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8E1" w:rsidRPr="00176BF1" w:rsidRDefault="00DA530C" w:rsidP="00E15F27">
      <w:pPr>
        <w:pStyle w:val="a3"/>
        <w:tabs>
          <w:tab w:val="left" w:pos="1080"/>
          <w:tab w:val="left" w:pos="5400"/>
          <w:tab w:val="left" w:pos="6120"/>
        </w:tabs>
        <w:rPr>
          <w:rFonts w:ascii="Angsana New" w:hAnsi="Angsana New" w:cs="Angsana New"/>
          <w:i/>
          <w:iCs/>
          <w:color w:val="000000"/>
        </w:rPr>
      </w:pPr>
      <w:r>
        <w:rPr>
          <w:rFonts w:ascii="Angsana New" w:hAnsi="Angsana New" w:cs="Angsana New"/>
          <w:i/>
          <w:iCs/>
          <w:color w:val="0000FF"/>
          <w:sz w:val="32"/>
          <w:szCs w:val="32"/>
        </w:rPr>
        <w:t xml:space="preserve"> </w:t>
      </w:r>
      <w:r w:rsidR="009268E1" w:rsidRPr="00176BF1">
        <w:rPr>
          <w:rFonts w:ascii="Angsana New" w:hAnsi="Angsana New" w:cs="Angsana New"/>
          <w:i/>
          <w:iCs/>
          <w:color w:val="0000FF"/>
          <w:sz w:val="32"/>
          <w:szCs w:val="32"/>
          <w:cs/>
        </w:rPr>
        <w:t xml:space="preserve">                          </w:t>
      </w:r>
      <w:r w:rsidR="009268E1" w:rsidRPr="00176BF1">
        <w:rPr>
          <w:rFonts w:ascii="Angsana New" w:hAnsi="Angsana New" w:cs="Angsana New"/>
          <w:i/>
          <w:iCs/>
          <w:color w:val="0000FF"/>
          <w:cs/>
        </w:rPr>
        <w:t xml:space="preserve">  </w:t>
      </w:r>
      <w:r w:rsidR="009268E1" w:rsidRPr="00176BF1">
        <w:rPr>
          <w:rFonts w:ascii="Angsana New" w:hAnsi="Angsana New" w:cs="Angsana New"/>
          <w:i/>
          <w:iCs/>
          <w:color w:val="000000"/>
          <w:cs/>
        </w:rPr>
        <w:t>จังหวัด</w:t>
      </w:r>
      <w:r w:rsidR="00E97BE0" w:rsidRPr="00176BF1">
        <w:rPr>
          <w:rFonts w:ascii="Angsana New" w:hAnsi="Angsana New" w:cs="Angsana New" w:hint="cs"/>
          <w:i/>
          <w:iCs/>
          <w:color w:val="000000"/>
          <w:cs/>
        </w:rPr>
        <w:t>ตราด</w:t>
      </w:r>
    </w:p>
    <w:p w:rsidR="00445BCA" w:rsidRDefault="00445BCA">
      <w:pPr>
        <w:pStyle w:val="1"/>
        <w:jc w:val="center"/>
        <w:rPr>
          <w:rFonts w:ascii="Angsana New" w:hAnsi="Angsana New"/>
          <w:color w:val="000000"/>
          <w:sz w:val="36"/>
          <w:szCs w:val="36"/>
        </w:rPr>
        <w:sectPr w:rsidR="00445BCA" w:rsidSect="00F05914">
          <w:headerReference w:type="even" r:id="rId8"/>
          <w:headerReference w:type="default" r:id="rId9"/>
          <w:pgSz w:w="12240" w:h="15840" w:code="1"/>
          <w:pgMar w:top="567" w:right="567" w:bottom="567" w:left="567" w:header="720" w:footer="720" w:gutter="0"/>
          <w:pgNumType w:fmt="lowerRoman" w:start="9"/>
          <w:cols w:space="720" w:equalWidth="0">
            <w:col w:w="9876" w:space="720"/>
          </w:cols>
          <w:titlePg/>
          <w:docGrid w:linePitch="360"/>
        </w:sectPr>
      </w:pPr>
    </w:p>
    <w:p w:rsidR="00445BCA" w:rsidRPr="00445BCA" w:rsidRDefault="009268E1" w:rsidP="00445BCA">
      <w:pPr>
        <w:pStyle w:val="1"/>
        <w:jc w:val="center"/>
        <w:rPr>
          <w:rFonts w:ascii="Angsana New" w:hAnsi="Angsana New"/>
          <w:color w:val="000000"/>
          <w:sz w:val="30"/>
          <w:szCs w:val="30"/>
          <w:cs/>
        </w:rPr>
        <w:sectPr w:rsidR="00445BCA" w:rsidRPr="00445BCA" w:rsidSect="00445BCA">
          <w:type w:val="continuous"/>
          <w:pgSz w:w="12240" w:h="15840" w:code="1"/>
          <w:pgMar w:top="567" w:right="567" w:bottom="567" w:left="567" w:header="720" w:footer="720" w:gutter="0"/>
          <w:cols w:num="2" w:space="709"/>
          <w:docGrid w:linePitch="360"/>
        </w:sectPr>
      </w:pPr>
      <w:r w:rsidRPr="00104D7F">
        <w:rPr>
          <w:rFonts w:ascii="Angsana New" w:hAnsi="Angsana New"/>
          <w:color w:val="000000"/>
          <w:sz w:val="36"/>
          <w:szCs w:val="36"/>
          <w:cs/>
        </w:rPr>
        <w:lastRenderedPageBreak/>
        <w:t xml:space="preserve">                       </w:t>
      </w:r>
    </w:p>
    <w:p w:rsidR="009268E1" w:rsidRPr="005B774B" w:rsidRDefault="00445BCA" w:rsidP="00E97BE0">
      <w:pPr>
        <w:pStyle w:val="1"/>
        <w:ind w:left="-181"/>
        <w:jc w:val="both"/>
        <w:rPr>
          <w:rFonts w:ascii="Angsana New" w:hAnsi="Angsana New"/>
          <w:i/>
          <w:iCs/>
          <w:color w:val="0000FF"/>
        </w:rPr>
      </w:pPr>
      <w:r>
        <w:rPr>
          <w:rFonts w:ascii="Angsana New" w:hAnsi="Angsana New" w:hint="cs"/>
          <w:color w:val="000000"/>
          <w:sz w:val="36"/>
          <w:szCs w:val="36"/>
          <w:cs/>
        </w:rPr>
        <w:lastRenderedPageBreak/>
        <w:t xml:space="preserve">  </w:t>
      </w:r>
      <w:r w:rsidR="009268E1" w:rsidRPr="005B774B">
        <w:rPr>
          <w:rFonts w:ascii="Angsana New" w:hAnsi="Angsana New"/>
          <w:i/>
          <w:iCs/>
          <w:color w:val="000000"/>
          <w:cs/>
        </w:rPr>
        <w:t>ประวัติความเป็นมา</w:t>
      </w:r>
    </w:p>
    <w:p w:rsidR="00F00EB0" w:rsidRPr="005B774B" w:rsidRDefault="00F00EB0" w:rsidP="00E97BE0">
      <w:pPr>
        <w:jc w:val="both"/>
        <w:rPr>
          <w:sz w:val="4"/>
          <w:szCs w:val="8"/>
        </w:rPr>
      </w:pPr>
    </w:p>
    <w:p w:rsidR="00346845" w:rsidRDefault="00E97BE0" w:rsidP="00346845">
      <w:pPr>
        <w:ind w:firstLine="720"/>
        <w:jc w:val="thaiDistribute"/>
        <w:rPr>
          <w:rFonts w:ascii="Arial" w:hAnsi="Arial" w:cs="AngsanaUPC"/>
          <w:sz w:val="32"/>
          <w:szCs w:val="32"/>
        </w:rPr>
      </w:pPr>
      <w:r w:rsidRPr="00E97BE0">
        <w:rPr>
          <w:rFonts w:ascii="Arial" w:hAnsi="Arial" w:cs="AngsanaUPC"/>
          <w:sz w:val="32"/>
          <w:szCs w:val="32"/>
          <w:cs/>
        </w:rPr>
        <w:t>ไม่มีหลักฐานปรากฏแน่ชัดว่า</w:t>
      </w:r>
      <w:r>
        <w:rPr>
          <w:rFonts w:ascii="Arial" w:hAnsi="Arial" w:cs="AngsanaUPC"/>
          <w:sz w:val="32"/>
          <w:szCs w:val="32"/>
          <w:cs/>
        </w:rPr>
        <w:t>เมือ</w:t>
      </w:r>
      <w:r>
        <w:rPr>
          <w:rFonts w:ascii="Arial" w:hAnsi="Arial" w:cs="AngsanaUPC" w:hint="cs"/>
          <w:sz w:val="32"/>
          <w:szCs w:val="32"/>
          <w:cs/>
        </w:rPr>
        <w:t>ง</w:t>
      </w:r>
      <w:r w:rsidRPr="00E97BE0">
        <w:rPr>
          <w:rFonts w:ascii="Arial" w:hAnsi="Arial" w:cs="AngsanaUPC"/>
          <w:sz w:val="32"/>
          <w:szCs w:val="32"/>
          <w:cs/>
        </w:rPr>
        <w:t>ตราดมี</w:t>
      </w:r>
      <w:r>
        <w:rPr>
          <w:rFonts w:ascii="Arial" w:hAnsi="Arial" w:cs="AngsanaUPC" w:hint="cs"/>
          <w:sz w:val="32"/>
          <w:szCs w:val="32"/>
          <w:cs/>
        </w:rPr>
        <w:t>ประวัติ</w:t>
      </w:r>
      <w:r w:rsidRPr="00E97BE0">
        <w:rPr>
          <w:rFonts w:ascii="Arial" w:hAnsi="Arial" w:cs="AngsanaUPC"/>
          <w:sz w:val="32"/>
          <w:szCs w:val="32"/>
          <w:cs/>
        </w:rPr>
        <w:t>ศาสตร์ความเป็นมาอย่างไรแต่เท่าที่ค้นพบในสมัยกรุง</w:t>
      </w:r>
      <w:r w:rsidR="00E32CCF">
        <w:rPr>
          <w:rFonts w:ascii="Arial" w:hAnsi="Arial" w:cs="AngsanaUPC"/>
          <w:sz w:val="32"/>
          <w:szCs w:val="32"/>
          <w:cs/>
        </w:rPr>
        <w:t>ศรีอยุธยาสมเด็จพระบรมไตรโลกนาถ</w:t>
      </w:r>
      <w:r w:rsidR="00346845">
        <w:rPr>
          <w:rFonts w:ascii="Arial" w:hAnsi="Arial" w:cs="AngsanaUPC" w:hint="cs"/>
          <w:sz w:val="32"/>
          <w:szCs w:val="32"/>
          <w:cs/>
        </w:rPr>
        <w:t xml:space="preserve">       </w:t>
      </w:r>
      <w:r w:rsidRPr="00E97BE0">
        <w:rPr>
          <w:rFonts w:ascii="Arial" w:hAnsi="Arial" w:cs="AngsanaUPC"/>
          <w:sz w:val="32"/>
          <w:szCs w:val="32"/>
          <w:cs/>
        </w:rPr>
        <w:t>(ปีพ.ศ.</w:t>
      </w:r>
      <w:r w:rsidRPr="00E97BE0">
        <w:rPr>
          <w:rFonts w:ascii="Angsana New" w:hAnsi="Angsana New" w:cs="AngsanaUPC"/>
          <w:sz w:val="32"/>
          <w:szCs w:val="32"/>
        </w:rPr>
        <w:t>1991-2031)</w:t>
      </w:r>
      <w:r w:rsidRPr="00E97BE0">
        <w:rPr>
          <w:rFonts w:ascii="Arial" w:hAnsi="Arial" w:cs="AngsanaUPC"/>
          <w:sz w:val="32"/>
          <w:szCs w:val="32"/>
        </w:rPr>
        <w:t xml:space="preserve"> </w:t>
      </w:r>
      <w:r>
        <w:rPr>
          <w:rFonts w:ascii="Arial" w:hAnsi="Arial" w:cs="AngsanaUPC"/>
          <w:sz w:val="32"/>
          <w:szCs w:val="32"/>
          <w:cs/>
        </w:rPr>
        <w:t>ได้ทรงพระกรุณ</w:t>
      </w:r>
      <w:r>
        <w:rPr>
          <w:rFonts w:ascii="Arial" w:hAnsi="Arial" w:cs="AngsanaUPC" w:hint="cs"/>
          <w:sz w:val="32"/>
          <w:szCs w:val="32"/>
          <w:cs/>
        </w:rPr>
        <w:t>า</w:t>
      </w:r>
      <w:r w:rsidRPr="00E97BE0">
        <w:rPr>
          <w:rFonts w:ascii="Arial" w:hAnsi="Arial" w:cs="AngsanaUPC"/>
          <w:sz w:val="32"/>
          <w:szCs w:val="32"/>
          <w:cs/>
        </w:rPr>
        <w:t>โปรดเกล้าฯ ให้มีการปรับปรุงเป็น บ้า</w:t>
      </w:r>
      <w:r w:rsidR="001517E9">
        <w:rPr>
          <w:rFonts w:ascii="Arial" w:hAnsi="Arial" w:cs="AngsanaUPC"/>
          <w:sz w:val="32"/>
          <w:szCs w:val="32"/>
          <w:cs/>
        </w:rPr>
        <w:t>นเมืองครั้งใหญ่ขึ้นโดยจัดแบ่งกา</w:t>
      </w:r>
      <w:r w:rsidR="001517E9">
        <w:rPr>
          <w:rFonts w:ascii="Arial" w:hAnsi="Arial" w:cs="AngsanaUPC" w:hint="cs"/>
          <w:sz w:val="32"/>
          <w:szCs w:val="32"/>
          <w:cs/>
        </w:rPr>
        <w:t>ร</w:t>
      </w:r>
      <w:r w:rsidRPr="00E97BE0">
        <w:rPr>
          <w:rFonts w:ascii="Arial" w:hAnsi="Arial" w:cs="AngsanaUPC"/>
          <w:sz w:val="32"/>
          <w:szCs w:val="32"/>
          <w:cs/>
        </w:rPr>
        <w:t xml:space="preserve">บริหารราชการแผ่นดิน </w:t>
      </w:r>
      <w:r w:rsidR="00346845">
        <w:rPr>
          <w:rFonts w:ascii="Arial" w:hAnsi="Arial" w:cs="AngsanaUPC" w:hint="cs"/>
          <w:sz w:val="32"/>
          <w:szCs w:val="32"/>
          <w:cs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 xml:space="preserve">ออกเป็น </w:t>
      </w:r>
      <w:r w:rsidRPr="00E97BE0">
        <w:rPr>
          <w:rFonts w:ascii="Angsana New" w:hAnsi="Angsana New" w:cs="AngsanaUPC"/>
          <w:sz w:val="32"/>
          <w:szCs w:val="32"/>
        </w:rPr>
        <w:t xml:space="preserve">2 </w:t>
      </w:r>
      <w:r w:rsidRPr="00E97BE0">
        <w:rPr>
          <w:rFonts w:ascii="Arial" w:hAnsi="Arial" w:cs="AngsanaUPC"/>
          <w:sz w:val="32"/>
          <w:szCs w:val="32"/>
          <w:cs/>
        </w:rPr>
        <w:t>ส่วน คือ ส่วนกลางและส่วนภูมิภาค</w:t>
      </w:r>
      <w:r w:rsidRPr="00E97BE0">
        <w:rPr>
          <w:rFonts w:ascii="Arial" w:hAnsi="Arial" w:cs="AngsanaUPC"/>
          <w:sz w:val="32"/>
          <w:szCs w:val="32"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ส่วนกลางประกอบไปด้วย ฝ่ายทหาร และ พลเรือน ส่วนภูมิภาคแบ่งเมืองต่างๆ ออกเป็น</w:t>
      </w:r>
      <w:r w:rsidR="001517E9">
        <w:rPr>
          <w:rFonts w:ascii="Arial" w:hAnsi="Arial" w:cs="AngsanaUPC" w:hint="cs"/>
          <w:sz w:val="32"/>
          <w:szCs w:val="32"/>
          <w:cs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หัวเมืองเอก หัวเมืองโท</w:t>
      </w:r>
      <w:r w:rsidR="001517E9">
        <w:rPr>
          <w:rFonts w:ascii="Arial" w:hAnsi="Arial" w:cs="AngsanaUPC" w:hint="cs"/>
          <w:sz w:val="32"/>
          <w:szCs w:val="32"/>
          <w:cs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หัวเมืองตรี และหัวเมืองจั</w:t>
      </w:r>
      <w:r w:rsidR="00346845">
        <w:rPr>
          <w:rFonts w:ascii="Arial" w:hAnsi="Arial" w:cs="AngsanaUPC" w:hint="cs"/>
          <w:sz w:val="32"/>
          <w:szCs w:val="32"/>
          <w:cs/>
        </w:rPr>
        <w:t>ด</w:t>
      </w:r>
      <w:r w:rsidRPr="00E97BE0">
        <w:rPr>
          <w:rFonts w:ascii="Arial" w:hAnsi="Arial" w:cs="AngsanaUPC"/>
          <w:sz w:val="32"/>
          <w:szCs w:val="32"/>
          <w:cs/>
        </w:rPr>
        <w:t>วางตามลำดับ</w:t>
      </w:r>
      <w:r w:rsidR="001517E9">
        <w:rPr>
          <w:rFonts w:ascii="Arial" w:hAnsi="Arial" w:cs="AngsanaUPC" w:hint="cs"/>
          <w:sz w:val="32"/>
          <w:szCs w:val="32"/>
          <w:cs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 xml:space="preserve">อย่างไรก็ตามในสมัยสมเด็จพระบรมไตรโลกนาถ </w:t>
      </w:r>
      <w:r w:rsidR="00346845">
        <w:rPr>
          <w:rFonts w:ascii="Arial" w:hAnsi="Arial" w:cs="AngsanaUPC" w:hint="cs"/>
          <w:sz w:val="32"/>
          <w:szCs w:val="32"/>
          <w:cs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ก็ไม่ปรากฏชื่อของเมืองตราดแต่อย่างใดเพียงแต่บอกว่า</w:t>
      </w:r>
      <w:r w:rsidR="00346845">
        <w:rPr>
          <w:rFonts w:ascii="Arial" w:hAnsi="Arial" w:cs="AngsanaUPC" w:hint="cs"/>
          <w:sz w:val="32"/>
          <w:szCs w:val="32"/>
          <w:cs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"หัวเมืองชายทะเลหรือ บรรดาหัวเมืองชายทะเล"</w:t>
      </w:r>
      <w:r w:rsidRPr="00E97BE0">
        <w:rPr>
          <w:rFonts w:ascii="Arial" w:hAnsi="Arial" w:cs="AngsanaUPC"/>
          <w:sz w:val="32"/>
          <w:szCs w:val="32"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เท่านั้นต่อมาในสมัยพระบาทสมเด็จพระนเรศวรมหาราชได้ปรากฏว่า</w:t>
      </w:r>
      <w:r w:rsidRPr="00E97BE0">
        <w:rPr>
          <w:rFonts w:ascii="Arial" w:hAnsi="Arial" w:cs="AngsanaUPC"/>
          <w:sz w:val="32"/>
          <w:szCs w:val="32"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บรรดาหัวเมืองชายทะเลแถบตะวันออกนั้นเรียกแต่เพียงว่า</w:t>
      </w:r>
      <w:r w:rsidR="00346845">
        <w:rPr>
          <w:rFonts w:ascii="Arial" w:hAnsi="Arial" w:cs="AngsanaUPC" w:hint="cs"/>
          <w:sz w:val="32"/>
          <w:szCs w:val="32"/>
          <w:cs/>
        </w:rPr>
        <w:t xml:space="preserve">  </w:t>
      </w:r>
      <w:r w:rsidRPr="00E97BE0">
        <w:rPr>
          <w:rFonts w:ascii="Arial" w:hAnsi="Arial" w:cs="AngsanaUPC"/>
          <w:sz w:val="32"/>
          <w:szCs w:val="32"/>
          <w:cs/>
        </w:rPr>
        <w:t>"บ้านบางพระ"</w:t>
      </w:r>
      <w:r w:rsidRPr="00E97BE0">
        <w:rPr>
          <w:rFonts w:ascii="Arial" w:hAnsi="Arial" w:cs="AngsanaUPC"/>
          <w:sz w:val="32"/>
          <w:szCs w:val="32"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ในตอนปลายของกรุงศรีอยุธยา</w:t>
      </w:r>
      <w:r w:rsidRPr="00E97BE0">
        <w:rPr>
          <w:rFonts w:ascii="Arial" w:hAnsi="Arial" w:cs="AngsanaUPC"/>
          <w:sz w:val="32"/>
          <w:szCs w:val="32"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ได้ปรากฏหลักฐานในพระราชพงศาวดารว่าบรรดาเสนาบดีจัตุสดมภ์ทั้งหลาย</w:t>
      </w:r>
      <w:r w:rsidRPr="00E97BE0">
        <w:rPr>
          <w:rFonts w:ascii="Arial" w:hAnsi="Arial" w:cs="AngsanaUPC"/>
          <w:sz w:val="32"/>
          <w:szCs w:val="32"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ได้พากันแบ่งหัวเมือง ต่าง</w:t>
      </w:r>
      <w:r w:rsidR="00346845">
        <w:rPr>
          <w:rFonts w:ascii="Arial" w:hAnsi="Arial" w:cs="AngsanaUPC" w:hint="cs"/>
          <w:sz w:val="32"/>
          <w:szCs w:val="32"/>
          <w:cs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ๆ ให้ไปขึ้นกับสมุหนายก สมุหพระกลาโหม</w:t>
      </w:r>
      <w:r w:rsidR="001517E9">
        <w:rPr>
          <w:rFonts w:ascii="Arial" w:hAnsi="Arial" w:cs="AngsanaUPC" w:hint="cs"/>
          <w:sz w:val="32"/>
          <w:szCs w:val="32"/>
          <w:cs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และโกษาธิบดี</w:t>
      </w:r>
      <w:r w:rsidRPr="00E97BE0">
        <w:rPr>
          <w:rFonts w:ascii="Arial" w:hAnsi="Arial" w:cs="AngsanaUPC"/>
          <w:sz w:val="32"/>
          <w:szCs w:val="32"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ทำการติดต่อค้าขายกับชาวต่างประเทศ ทางทะเล หลักฐานอีกทางหนึ่งเชื่อว่าคำว่า</w:t>
      </w:r>
      <w:r w:rsidR="00346845">
        <w:rPr>
          <w:rFonts w:ascii="Arial" w:hAnsi="Arial" w:cs="AngsanaUPC" w:hint="cs"/>
          <w:sz w:val="32"/>
          <w:szCs w:val="32"/>
          <w:cs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"ตราด"</w:t>
      </w:r>
      <w:r w:rsidR="00346845">
        <w:rPr>
          <w:rFonts w:ascii="Arial" w:hAnsi="Arial" w:cs="AngsanaUPC" w:hint="cs"/>
          <w:sz w:val="32"/>
          <w:szCs w:val="32"/>
          <w:cs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นี้อาจจะมีชื่อเรียกเพี้ยนมาจาก "กราด"</w:t>
      </w:r>
      <w:r w:rsidRPr="00E97BE0">
        <w:rPr>
          <w:rFonts w:ascii="Arial" w:hAnsi="Arial" w:cs="AngsanaUPC"/>
          <w:sz w:val="32"/>
          <w:szCs w:val="32"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อันเป็นชื่อของต้นไม้ชนิดหนึ่งสำหรับใช้ทำไม้กวาด ซึ่งในสมัยก่อน</w:t>
      </w:r>
      <w:r w:rsidRPr="00E97BE0">
        <w:rPr>
          <w:rFonts w:ascii="Arial" w:hAnsi="Arial" w:cs="AngsanaUPC"/>
          <w:sz w:val="32"/>
          <w:szCs w:val="32"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ต้นไม้ชนิดนี้มักจะมีมากทั่วเมืองตราดจากหลักฐานต่างๆดังกล่าวมาแล้วนี่</w:t>
      </w:r>
      <w:r w:rsidRPr="00E97BE0">
        <w:rPr>
          <w:rFonts w:ascii="Arial" w:hAnsi="Arial" w:cs="AngsanaUPC"/>
          <w:sz w:val="32"/>
          <w:szCs w:val="32"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 xml:space="preserve">เองจึงทำให้ชื่อว่า "เมืองตราด" เป็นเมืองที่มีชื่อเรียกกันมาอย่างนี้กว่า </w:t>
      </w:r>
      <w:r w:rsidRPr="00E97BE0">
        <w:rPr>
          <w:rFonts w:ascii="Angsana New" w:hAnsi="Angsana New" w:cs="AngsanaUPC"/>
          <w:sz w:val="32"/>
          <w:szCs w:val="32"/>
        </w:rPr>
        <w:t xml:space="preserve">300 </w:t>
      </w:r>
      <w:r w:rsidRPr="00E97BE0">
        <w:rPr>
          <w:rFonts w:ascii="Arial" w:hAnsi="Arial" w:cs="AngsanaUPC"/>
          <w:sz w:val="32"/>
          <w:szCs w:val="32"/>
          <w:cs/>
        </w:rPr>
        <w:t>ปีมาแล้ว และเป็นเมืองสำคัญ</w:t>
      </w:r>
      <w:r w:rsidR="00346845">
        <w:rPr>
          <w:rFonts w:ascii="Arial" w:hAnsi="Arial" w:cs="AngsanaUPC" w:hint="cs"/>
          <w:sz w:val="32"/>
          <w:szCs w:val="32"/>
          <w:cs/>
        </w:rPr>
        <w:t xml:space="preserve">         </w:t>
      </w:r>
      <w:r w:rsidRPr="00E97BE0">
        <w:rPr>
          <w:rFonts w:ascii="Arial" w:hAnsi="Arial" w:cs="AngsanaUPC"/>
          <w:sz w:val="32"/>
          <w:szCs w:val="32"/>
          <w:cs/>
        </w:rPr>
        <w:t>ซึ่งขึ้นอยู่กับฝ่ายการคลังของประเทศมาตั้งแต่สมัยพระเจ้าปราสาททองแล้ว</w:t>
      </w:r>
      <w:r w:rsidRPr="00E97BE0">
        <w:rPr>
          <w:rFonts w:ascii="Arial" w:hAnsi="Arial" w:cs="AngsanaUPC"/>
          <w:sz w:val="32"/>
          <w:szCs w:val="32"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จนกระทั่งก่อนจะเสีย</w:t>
      </w:r>
      <w:r w:rsidR="00346845">
        <w:rPr>
          <w:rFonts w:ascii="Arial" w:hAnsi="Arial" w:cs="AngsanaUPC" w:hint="cs"/>
          <w:sz w:val="32"/>
          <w:szCs w:val="32"/>
          <w:cs/>
        </w:rPr>
        <w:t xml:space="preserve">     </w:t>
      </w:r>
      <w:r w:rsidRPr="00E97BE0">
        <w:rPr>
          <w:rFonts w:ascii="Arial" w:hAnsi="Arial" w:cs="AngsanaUPC"/>
          <w:sz w:val="32"/>
          <w:szCs w:val="32"/>
          <w:cs/>
        </w:rPr>
        <w:t xml:space="preserve">กรุงศรีอยุธยาในปี พ.ศ. </w:t>
      </w:r>
      <w:r w:rsidRPr="00E97BE0">
        <w:rPr>
          <w:rFonts w:ascii="Angsana New" w:hAnsi="Angsana New" w:cs="AngsanaUPC"/>
          <w:sz w:val="32"/>
          <w:szCs w:val="32"/>
        </w:rPr>
        <w:t>2310</w:t>
      </w:r>
      <w:r w:rsidRPr="00E97BE0">
        <w:rPr>
          <w:rFonts w:ascii="Arial" w:hAnsi="Arial" w:cs="AngsanaUPC"/>
          <w:sz w:val="32"/>
          <w:szCs w:val="32"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พระเจ้าตากสินได้</w:t>
      </w:r>
    </w:p>
    <w:p w:rsidR="00346845" w:rsidRPr="00346845" w:rsidRDefault="00346845" w:rsidP="00346845">
      <w:pPr>
        <w:ind w:firstLine="720"/>
        <w:jc w:val="thaiDistribute"/>
        <w:rPr>
          <w:rFonts w:ascii="Arial" w:hAnsi="Arial" w:cs="AngsanaUPC"/>
          <w:sz w:val="44"/>
          <w:szCs w:val="44"/>
        </w:rPr>
      </w:pPr>
    </w:p>
    <w:p w:rsidR="00E97BE0" w:rsidRDefault="00E97BE0" w:rsidP="00346845">
      <w:pPr>
        <w:jc w:val="thaiDistribute"/>
        <w:rPr>
          <w:rFonts w:ascii="Arial" w:hAnsi="Arial" w:cs="AngsanaUPC"/>
          <w:sz w:val="32"/>
          <w:szCs w:val="32"/>
          <w:cs/>
        </w:rPr>
      </w:pPr>
      <w:r w:rsidRPr="00E97BE0">
        <w:rPr>
          <w:rFonts w:ascii="Arial" w:hAnsi="Arial" w:cs="AngsanaUPC"/>
          <w:sz w:val="32"/>
          <w:szCs w:val="32"/>
          <w:cs/>
        </w:rPr>
        <w:t>รวบรวมกำลังทหารจำนวนหนึ่งตีฝ่าวงล้อมของพม่าหนีออกจากกรุงศรีอยุธยา เดินทางไปรวมตัวกันทางทิศตะวันออก โดยยกทัพไปถึงเมืองตราดซึ่งปรากฏในพงศาวดารว่าหลังจากพระเจ้าตากสินตีเมืองจันทบุรีได้แล้ว</w:t>
      </w:r>
      <w:r w:rsidRPr="00E97BE0">
        <w:rPr>
          <w:rFonts w:ascii="Arial" w:hAnsi="Arial" w:cs="AngsanaUPC"/>
          <w:sz w:val="32"/>
          <w:szCs w:val="32"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เมื่อวันอาทิตย์เดือน</w:t>
      </w:r>
      <w:r w:rsidR="00346845">
        <w:rPr>
          <w:rFonts w:ascii="Arial" w:hAnsi="Arial" w:cs="AngsanaUPC" w:hint="cs"/>
          <w:sz w:val="32"/>
          <w:szCs w:val="32"/>
          <w:cs/>
        </w:rPr>
        <w:t xml:space="preserve"> </w:t>
      </w:r>
      <w:r w:rsidRPr="00E97BE0">
        <w:rPr>
          <w:rFonts w:ascii="Angsana New" w:hAnsi="Angsana New" w:cs="AngsanaUPC"/>
          <w:sz w:val="32"/>
          <w:szCs w:val="32"/>
        </w:rPr>
        <w:t>7</w:t>
      </w:r>
      <w:r w:rsidR="00346845">
        <w:rPr>
          <w:rFonts w:ascii="Arial" w:hAnsi="Arial" w:cs="AngsanaUPC" w:hint="cs"/>
          <w:sz w:val="32"/>
          <w:szCs w:val="32"/>
          <w:cs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ปีกุนพ.ศ.</w:t>
      </w:r>
      <w:r w:rsidR="00346845">
        <w:rPr>
          <w:rFonts w:ascii="Angsana New" w:hAnsi="Angsana New" w:cs="AngsanaUPC"/>
          <w:sz w:val="32"/>
          <w:szCs w:val="32"/>
        </w:rPr>
        <w:t xml:space="preserve"> </w:t>
      </w:r>
      <w:r w:rsidRPr="00E97BE0">
        <w:rPr>
          <w:rFonts w:ascii="Angsana New" w:hAnsi="Angsana New" w:cs="AngsanaUPC"/>
          <w:sz w:val="32"/>
          <w:szCs w:val="32"/>
        </w:rPr>
        <w:t>2310</w:t>
      </w:r>
      <w:r w:rsidR="00346845">
        <w:rPr>
          <w:rFonts w:ascii="Arial" w:hAnsi="Arial" w:cs="AngsanaUPC" w:hint="cs"/>
          <w:sz w:val="32"/>
          <w:szCs w:val="32"/>
          <w:cs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ก็ได้</w:t>
      </w:r>
      <w:r w:rsidR="00346845">
        <w:rPr>
          <w:rFonts w:ascii="Arial" w:hAnsi="Arial" w:cs="AngsanaUPC" w:hint="cs"/>
          <w:sz w:val="32"/>
          <w:szCs w:val="32"/>
          <w:cs/>
        </w:rPr>
        <w:t xml:space="preserve">   </w:t>
      </w:r>
      <w:r w:rsidRPr="00E97BE0">
        <w:rPr>
          <w:rFonts w:ascii="Arial" w:hAnsi="Arial" w:cs="AngsanaUPC"/>
          <w:sz w:val="32"/>
          <w:szCs w:val="32"/>
          <w:cs/>
        </w:rPr>
        <w:t>เกลี้ยกล่อม ผู้คนให้กลับคืนมายังภูมิลำเนาเดิม ครั้นเห็นว่าเมืองจันทบุรีเรียบร้อยอย่างเดิมแล้ว</w:t>
      </w:r>
      <w:r w:rsidRPr="00E97BE0">
        <w:rPr>
          <w:rFonts w:ascii="Arial" w:hAnsi="Arial" w:cs="AngsanaUPC"/>
          <w:sz w:val="32"/>
          <w:szCs w:val="32"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จึงยกกองทัพเรือ ไปยังเมืองตราด พวกกรมการและราษฎรก็พากันเกรงกลัวยอมอ่อนน้อม โดยดีทั่วทั้งเมือง และขณะนั้นมีสำเภาจีน มาทอดอยู่ที่ปากน้ำเมืองตราดหลายลำ</w:t>
      </w:r>
      <w:r w:rsidRPr="00E97BE0">
        <w:rPr>
          <w:rFonts w:ascii="Arial" w:hAnsi="Arial" w:cs="AngsanaUPC"/>
          <w:sz w:val="32"/>
          <w:szCs w:val="32"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พระเจ้าตากให้ไปเรียกนายเรือมาเฝ้า</w:t>
      </w:r>
      <w:r w:rsidR="001517E9">
        <w:rPr>
          <w:rFonts w:ascii="Arial" w:hAnsi="Arial" w:cs="AngsanaUPC" w:hint="cs"/>
          <w:sz w:val="32"/>
          <w:szCs w:val="32"/>
          <w:cs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พวกจีนขัดขืน แล้วกลับยิงเอา</w:t>
      </w:r>
      <w:r w:rsidR="001517E9">
        <w:rPr>
          <w:rFonts w:ascii="Arial" w:hAnsi="Arial" w:cs="AngsanaUPC" w:hint="cs"/>
          <w:sz w:val="32"/>
          <w:szCs w:val="32"/>
          <w:cs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ข้าหลวงพระเจ้าตากทรงทราบ</w:t>
      </w:r>
      <w:r w:rsidR="00346845">
        <w:rPr>
          <w:rFonts w:ascii="Arial" w:hAnsi="Arial" w:cs="AngsanaUPC" w:hint="cs"/>
          <w:sz w:val="32"/>
          <w:szCs w:val="32"/>
          <w:cs/>
        </w:rPr>
        <w:t xml:space="preserve">  </w:t>
      </w:r>
      <w:r w:rsidRPr="00E97BE0">
        <w:rPr>
          <w:rFonts w:ascii="Arial" w:hAnsi="Arial" w:cs="AngsanaUPC"/>
          <w:sz w:val="32"/>
          <w:szCs w:val="32"/>
          <w:cs/>
        </w:rPr>
        <w:t>ก็ลงเรือที่นั่งคุมเรือรบลงไปล้อมสำเภาไว้แล้ว บอกให้</w:t>
      </w:r>
      <w:r w:rsidRPr="00E97BE0">
        <w:rPr>
          <w:rFonts w:ascii="Arial" w:hAnsi="Arial" w:cs="AngsanaUPC"/>
          <w:sz w:val="32"/>
          <w:szCs w:val="32"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พวกจีนอ่อนน้อมโดยดีพวกจีนก็หาฟังไม่กลับเอาปืน ใหญ่น้อยระดมยิงรบกันอยู่ครึ่งวัน</w:t>
      </w:r>
      <w:r w:rsidRPr="00E97BE0">
        <w:rPr>
          <w:rFonts w:ascii="Arial" w:hAnsi="Arial" w:cs="AngsanaUPC"/>
          <w:sz w:val="32"/>
          <w:szCs w:val="32"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พระเจ้าตากก็ตีได้เรือสำเภาจีนทั้งหมด ได้ทรัพย์สิ่งของเป็นกำลังก</w:t>
      </w:r>
      <w:r w:rsidR="00766BBB">
        <w:rPr>
          <w:rFonts w:ascii="Arial" w:hAnsi="Arial" w:cs="AngsanaUPC" w:hint="cs"/>
          <w:sz w:val="32"/>
          <w:szCs w:val="32"/>
          <w:cs/>
        </w:rPr>
        <w:t>อง</w:t>
      </w:r>
      <w:r w:rsidRPr="00E97BE0">
        <w:rPr>
          <w:rFonts w:ascii="Arial" w:hAnsi="Arial" w:cs="AngsanaUPC"/>
          <w:sz w:val="32"/>
          <w:szCs w:val="32"/>
          <w:cs/>
        </w:rPr>
        <w:t>ทัพเป็นอันมาก</w:t>
      </w:r>
      <w:r w:rsidRPr="00E97BE0">
        <w:rPr>
          <w:rFonts w:ascii="Arial" w:hAnsi="Arial" w:cs="AngsanaUPC"/>
          <w:sz w:val="32"/>
          <w:szCs w:val="32"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พระเจ้าตาก จัดการเมืองตราดเรียบร้อยแล้ว ก็กลับขึ้นมาตั้ง อยู่ ณ เมืองจันทบุรี</w:t>
      </w:r>
      <w:r w:rsidR="00A442C2">
        <w:rPr>
          <w:rFonts w:ascii="Arial" w:hAnsi="Arial" w:cs="AngsanaUPC" w:hint="cs"/>
          <w:sz w:val="32"/>
          <w:szCs w:val="32"/>
          <w:cs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"</w:t>
      </w:r>
      <w:r w:rsidRPr="00E97BE0">
        <w:rPr>
          <w:rFonts w:ascii="Arial" w:hAnsi="Arial" w:cs="AngsanaUPC"/>
          <w:sz w:val="32"/>
          <w:szCs w:val="32"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เหตุการณ์สำคัญอีกเหตุการณ์หนึ่งเกี่ยวกับเมืองตราด ก็คือ เมื่อปี พ.ศ.</w:t>
      </w:r>
      <w:r w:rsidR="00A442C2">
        <w:rPr>
          <w:rFonts w:ascii="Angsana New" w:hAnsi="Angsana New" w:cs="AngsanaUPC"/>
          <w:sz w:val="32"/>
          <w:szCs w:val="32"/>
        </w:rPr>
        <w:t xml:space="preserve"> </w:t>
      </w:r>
      <w:r w:rsidRPr="00E97BE0">
        <w:rPr>
          <w:rFonts w:ascii="Angsana New" w:hAnsi="Angsana New" w:cs="AngsanaUPC"/>
          <w:sz w:val="32"/>
          <w:szCs w:val="32"/>
        </w:rPr>
        <w:t>2446</w:t>
      </w:r>
      <w:r w:rsidRPr="00E97BE0">
        <w:rPr>
          <w:rFonts w:ascii="Arial" w:hAnsi="Arial" w:cs="AngsanaUPC"/>
          <w:sz w:val="32"/>
          <w:szCs w:val="32"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 xml:space="preserve">ในรัชสมัยพระบาทสมเด็จพระจุลจอมเกล้าเจ้าอยู่หัว ประเทศไทยได้เสียดินแดนให้แก่ประเทศฝรั่งเศส เนื่องมาจากการตกลงทำสนธิสัญญากับฝรั่งเศสเมื่อวันที่ </w:t>
      </w:r>
      <w:r w:rsidRPr="00E97BE0">
        <w:rPr>
          <w:rFonts w:ascii="Angsana New" w:hAnsi="Angsana New" w:cs="AngsanaUPC"/>
          <w:sz w:val="32"/>
          <w:szCs w:val="32"/>
        </w:rPr>
        <w:t>13</w:t>
      </w:r>
      <w:r w:rsidRPr="00E97BE0">
        <w:rPr>
          <w:rFonts w:ascii="Arial" w:hAnsi="Arial" w:cs="AngsanaUPC"/>
          <w:sz w:val="32"/>
          <w:szCs w:val="32"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กุมภาพันธ์ พ.ศ.</w:t>
      </w:r>
      <w:r w:rsidR="00A442C2">
        <w:rPr>
          <w:rFonts w:ascii="Angsana New" w:hAnsi="Angsana New" w:cs="AngsanaUPC"/>
          <w:sz w:val="32"/>
          <w:szCs w:val="32"/>
        </w:rPr>
        <w:t xml:space="preserve"> </w:t>
      </w:r>
      <w:r w:rsidRPr="00E97BE0">
        <w:rPr>
          <w:rFonts w:ascii="Angsana New" w:hAnsi="Angsana New" w:cs="AngsanaUPC"/>
          <w:sz w:val="32"/>
          <w:szCs w:val="32"/>
        </w:rPr>
        <w:t>2446</w:t>
      </w:r>
      <w:r w:rsidRPr="00E97BE0">
        <w:rPr>
          <w:rFonts w:ascii="Arial" w:hAnsi="Arial" w:cs="AngsanaUPC"/>
          <w:sz w:val="32"/>
          <w:szCs w:val="32"/>
        </w:rPr>
        <w:t xml:space="preserve"> </w:t>
      </w:r>
      <w:r w:rsidRPr="00E97BE0">
        <w:rPr>
          <w:rFonts w:ascii="Angsana New" w:hAnsi="Angsana New" w:cs="AngsanaUPC"/>
          <w:sz w:val="32"/>
          <w:szCs w:val="32"/>
        </w:rPr>
        <w:t>(</w:t>
      </w:r>
      <w:r w:rsidRPr="00E97BE0">
        <w:rPr>
          <w:rFonts w:ascii="Angsana New" w:hAnsi="Angsana New" w:cs="AngsanaUPC"/>
          <w:sz w:val="32"/>
          <w:szCs w:val="32"/>
          <w:cs/>
        </w:rPr>
        <w:t>ร.ศ.</w:t>
      </w:r>
      <w:r w:rsidRPr="00E97BE0">
        <w:rPr>
          <w:rFonts w:ascii="Angsana New" w:hAnsi="Angsana New" w:cs="AngsanaUPC"/>
          <w:sz w:val="32"/>
          <w:szCs w:val="32"/>
        </w:rPr>
        <w:t>122)</w:t>
      </w:r>
      <w:r w:rsidRPr="00E97BE0">
        <w:rPr>
          <w:rFonts w:ascii="Arial" w:hAnsi="Arial" w:cs="AngsanaUPC"/>
          <w:sz w:val="32"/>
          <w:szCs w:val="32"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ซึ่งทำให้ไทยจำต้องยกดินแดนจังหวัดตราด และ</w:t>
      </w:r>
      <w:r w:rsidRPr="00E97BE0">
        <w:rPr>
          <w:rFonts w:ascii="Arial" w:hAnsi="Arial" w:cs="AngsanaUPC"/>
          <w:sz w:val="32"/>
          <w:szCs w:val="32"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เกาะต่างๆ ตั้งแต่อำเภอแหลมสิงห์ จ.จันทบุรีไปจนถึงเกาะกูด และเมืองปัจจันตคีรีเขตร</w:t>
      </w:r>
      <w:r w:rsidRPr="00E97BE0">
        <w:rPr>
          <w:rFonts w:ascii="Arial" w:hAnsi="Arial" w:cs="AngsanaUPC"/>
          <w:sz w:val="32"/>
          <w:szCs w:val="32"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หรือ เกาะกง ให้แก่ฝรั่งเศสเพื่อแลกเปลี่ยนให้ฝรั่งเศสถอนกองทหารไปจากจันทบุรี</w:t>
      </w:r>
      <w:r w:rsidRPr="00E97BE0">
        <w:rPr>
          <w:rFonts w:ascii="Arial" w:hAnsi="Arial" w:cs="AngsanaUPC"/>
          <w:sz w:val="32"/>
          <w:szCs w:val="32"/>
        </w:rPr>
        <w:t xml:space="preserve"> </w:t>
      </w:r>
      <w:r w:rsidRPr="00E97BE0">
        <w:rPr>
          <w:rFonts w:ascii="Arial" w:hAnsi="Arial" w:cs="AngsanaUPC"/>
          <w:sz w:val="32"/>
          <w:szCs w:val="32"/>
          <w:cs/>
        </w:rPr>
        <w:t>โดยสัญญาฉบับนี้ ได้ให้สัตยาบันต่อกันและมีผลทำให้กองทหารฝรั่งเศส</w:t>
      </w:r>
      <w:r w:rsidRPr="00E97BE0">
        <w:rPr>
          <w:rFonts w:ascii="Arial" w:hAnsi="Arial" w:cs="AngsanaUPC"/>
          <w:sz w:val="32"/>
          <w:szCs w:val="32"/>
          <w:cs/>
        </w:rPr>
        <w:lastRenderedPageBreak/>
        <w:t>ถอนออกไปจาก</w:t>
      </w:r>
      <w:r>
        <w:rPr>
          <w:rFonts w:ascii="Arial" w:hAnsi="Arial" w:cs="AngsanaUPC" w:hint="cs"/>
          <w:sz w:val="32"/>
          <w:szCs w:val="32"/>
          <w:cs/>
        </w:rPr>
        <w:t>เมืองจันทบุรีตามสัญญา เมื่อ 12 มกราคม พ.ศ.2477</w:t>
      </w:r>
    </w:p>
    <w:p w:rsidR="009268E1" w:rsidRPr="008F1D99" w:rsidRDefault="009268E1" w:rsidP="0037033F">
      <w:pPr>
        <w:pStyle w:val="2"/>
        <w:spacing w:before="80"/>
        <w:jc w:val="left"/>
        <w:rPr>
          <w:rFonts w:ascii="Angsana New" w:hAnsi="Angsana New" w:cs="Angsana New"/>
          <w:i/>
          <w:iCs/>
          <w:sz w:val="32"/>
          <w:szCs w:val="32"/>
        </w:rPr>
      </w:pPr>
      <w:r w:rsidRPr="008F1D99">
        <w:rPr>
          <w:rFonts w:ascii="Angsana New" w:hAnsi="Angsana New" w:cs="Angsana New"/>
          <w:i/>
          <w:iCs/>
          <w:sz w:val="32"/>
          <w:szCs w:val="32"/>
          <w:cs/>
        </w:rPr>
        <w:t>ขนาดและที่ตั้ง</w:t>
      </w:r>
    </w:p>
    <w:p w:rsidR="00E97BE0" w:rsidRDefault="00E97BE0" w:rsidP="00A442C2">
      <w:pPr>
        <w:ind w:right="-511" w:firstLine="720"/>
        <w:jc w:val="thaiDistribute"/>
        <w:rPr>
          <w:sz w:val="32"/>
          <w:szCs w:val="32"/>
          <w:cs/>
        </w:rPr>
      </w:pPr>
      <w:r>
        <w:rPr>
          <w:sz w:val="32"/>
          <w:szCs w:val="32"/>
          <w:cs/>
        </w:rPr>
        <w:t>จังหวัดตราด</w:t>
      </w:r>
      <w:r>
        <w:rPr>
          <w:rFonts w:hint="cs"/>
          <w:sz w:val="32"/>
          <w:szCs w:val="32"/>
          <w:cs/>
        </w:rPr>
        <w:t xml:space="preserve"> </w:t>
      </w:r>
      <w:r w:rsidR="001517E9">
        <w:rPr>
          <w:rFonts w:hint="cs"/>
          <w:sz w:val="32"/>
          <w:szCs w:val="32"/>
          <w:cs/>
        </w:rPr>
        <w:t xml:space="preserve">    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เป็นจังหวัดในภาคตะวันออก</w:t>
      </w:r>
    </w:p>
    <w:p w:rsidR="00E97BE0" w:rsidRDefault="001517E9" w:rsidP="00A442C2">
      <w:pPr>
        <w:ind w:right="-511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อยู่</w:t>
      </w:r>
      <w:r w:rsidR="00E97BE0">
        <w:rPr>
          <w:sz w:val="32"/>
          <w:szCs w:val="32"/>
          <w:cs/>
        </w:rPr>
        <w:t>ห่างจากกรุงเทพมหานคร</w:t>
      </w:r>
      <w:r w:rsidR="00E97BE0">
        <w:rPr>
          <w:rFonts w:hint="cs"/>
          <w:sz w:val="32"/>
          <w:szCs w:val="32"/>
          <w:cs/>
        </w:rPr>
        <w:t xml:space="preserve">  </w:t>
      </w:r>
      <w:r w:rsidR="00E97BE0">
        <w:rPr>
          <w:sz w:val="32"/>
          <w:szCs w:val="32"/>
          <w:cs/>
        </w:rPr>
        <w:t>ตามเส้นทางสายบางนา</w:t>
      </w:r>
      <w:r w:rsidR="00A442C2">
        <w:rPr>
          <w:sz w:val="32"/>
          <w:szCs w:val="32"/>
        </w:rPr>
        <w:t xml:space="preserve"> </w:t>
      </w:r>
      <w:r w:rsidR="00E97BE0">
        <w:rPr>
          <w:sz w:val="32"/>
          <w:szCs w:val="32"/>
        </w:rPr>
        <w:t>-</w:t>
      </w:r>
    </w:p>
    <w:p w:rsidR="00E97BE0" w:rsidRDefault="00E97BE0" w:rsidP="00A442C2">
      <w:pPr>
        <w:ind w:right="-511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บ้านบึง</w:t>
      </w:r>
      <w:r w:rsidR="00A442C2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A442C2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 xml:space="preserve">แกลง </w:t>
      </w: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 xml:space="preserve">ตราด  เป็นระยะทาง </w:t>
      </w:r>
      <w:r w:rsidRPr="00E97BE0">
        <w:rPr>
          <w:rFonts w:ascii="Angsana New" w:hAnsi="Angsana New"/>
          <w:sz w:val="32"/>
          <w:szCs w:val="32"/>
        </w:rPr>
        <w:t>315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 xml:space="preserve">กิโลเมตร </w:t>
      </w:r>
    </w:p>
    <w:p w:rsidR="00E97BE0" w:rsidRDefault="00E97BE0" w:rsidP="00A442C2">
      <w:pPr>
        <w:tabs>
          <w:tab w:val="left" w:pos="-3119"/>
        </w:tabs>
        <w:ind w:right="-511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 xml:space="preserve">มีเนื้อที่ประมาณ  </w:t>
      </w:r>
      <w:r w:rsidRPr="00E97BE0">
        <w:rPr>
          <w:rFonts w:ascii="Angsana New" w:hAnsi="Angsana New"/>
          <w:sz w:val="32"/>
          <w:szCs w:val="32"/>
        </w:rPr>
        <w:t>2,819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ตารางกิโลเมตร มีอาณาเขต</w:t>
      </w:r>
    </w:p>
    <w:p w:rsidR="00E97BE0" w:rsidRDefault="00E97BE0" w:rsidP="00A442C2">
      <w:pPr>
        <w:ind w:right="-511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ติดต่อดังต่อไปนี้</w:t>
      </w:r>
    </w:p>
    <w:p w:rsidR="00E97BE0" w:rsidRDefault="00E97BE0" w:rsidP="00A442C2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</w:t>
      </w:r>
      <w:r>
        <w:rPr>
          <w:sz w:val="32"/>
          <w:szCs w:val="32"/>
          <w:cs/>
        </w:rPr>
        <w:t>ทิศเหนือ</w:t>
      </w:r>
      <w:r w:rsidR="00766BBB">
        <w:rPr>
          <w:sz w:val="32"/>
          <w:szCs w:val="32"/>
        </w:rPr>
        <w:tab/>
      </w:r>
      <w:r>
        <w:rPr>
          <w:sz w:val="32"/>
          <w:szCs w:val="32"/>
          <w:cs/>
        </w:rPr>
        <w:t>ติดจังหวัดจันทบุรี</w:t>
      </w:r>
    </w:p>
    <w:p w:rsidR="00E97BE0" w:rsidRDefault="00005661" w:rsidP="00A442C2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</w:t>
      </w:r>
      <w:r w:rsidR="00E97BE0">
        <w:rPr>
          <w:sz w:val="32"/>
          <w:szCs w:val="32"/>
          <w:cs/>
        </w:rPr>
        <w:t>ทิศตะวันออก</w:t>
      </w:r>
      <w:r w:rsidR="00766BBB">
        <w:rPr>
          <w:sz w:val="32"/>
          <w:szCs w:val="32"/>
        </w:rPr>
        <w:tab/>
      </w:r>
      <w:r w:rsidR="00E97BE0">
        <w:rPr>
          <w:sz w:val="32"/>
          <w:szCs w:val="32"/>
          <w:cs/>
        </w:rPr>
        <w:t>ติดประเทศกัมพูชาประชาธิปไตย</w:t>
      </w:r>
    </w:p>
    <w:p w:rsidR="00E97BE0" w:rsidRDefault="00005661" w:rsidP="00A442C2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</w:t>
      </w:r>
      <w:r w:rsidR="00E97BE0">
        <w:rPr>
          <w:sz w:val="32"/>
          <w:szCs w:val="32"/>
          <w:cs/>
        </w:rPr>
        <w:t>ทิศใต้</w:t>
      </w:r>
      <w:r w:rsidR="00E97BE0">
        <w:rPr>
          <w:sz w:val="32"/>
          <w:szCs w:val="32"/>
        </w:rPr>
        <w:tab/>
      </w:r>
      <w:r w:rsidR="00766BBB">
        <w:rPr>
          <w:sz w:val="32"/>
          <w:szCs w:val="32"/>
        </w:rPr>
        <w:tab/>
      </w:r>
      <w:r w:rsidR="00E97BE0">
        <w:rPr>
          <w:sz w:val="32"/>
          <w:szCs w:val="32"/>
          <w:cs/>
        </w:rPr>
        <w:t>ติดอ่าวไทย</w:t>
      </w:r>
    </w:p>
    <w:p w:rsidR="000E2349" w:rsidRDefault="00A442C2" w:rsidP="00A442C2">
      <w:pPr>
        <w:tabs>
          <w:tab w:val="left" w:pos="720"/>
        </w:tabs>
        <w:ind w:firstLine="181"/>
        <w:jc w:val="thaiDistribute"/>
        <w:rPr>
          <w:rFonts w:ascii="Angsana New" w:hAnsi="Angsana New"/>
          <w:snapToGrid w:val="0"/>
          <w:color w:val="000000"/>
          <w:sz w:val="32"/>
          <w:szCs w:val="32"/>
          <w:lang w:eastAsia="th-TH"/>
        </w:rPr>
      </w:pPr>
      <w:r>
        <w:rPr>
          <w:rFonts w:hint="cs"/>
          <w:sz w:val="32"/>
          <w:szCs w:val="32"/>
          <w:cs/>
        </w:rPr>
        <w:t xml:space="preserve"> </w:t>
      </w:r>
      <w:r w:rsidR="00E97BE0">
        <w:rPr>
          <w:sz w:val="32"/>
          <w:szCs w:val="32"/>
          <w:cs/>
        </w:rPr>
        <w:t>ทิศตะวันตก</w:t>
      </w:r>
      <w:r w:rsidR="00766BBB">
        <w:rPr>
          <w:sz w:val="32"/>
          <w:szCs w:val="32"/>
        </w:rPr>
        <w:tab/>
      </w:r>
      <w:r w:rsidR="00E97BE0">
        <w:rPr>
          <w:sz w:val="32"/>
          <w:szCs w:val="32"/>
          <w:cs/>
        </w:rPr>
        <w:t>ติดจังหวัดจันทบุรี</w:t>
      </w:r>
      <w:r w:rsidR="00E97BE0">
        <w:rPr>
          <w:sz w:val="32"/>
          <w:szCs w:val="32"/>
        </w:rPr>
        <w:tab/>
      </w:r>
      <w:r w:rsidR="00E97BE0">
        <w:rPr>
          <w:sz w:val="32"/>
          <w:szCs w:val="32"/>
        </w:rPr>
        <w:tab/>
      </w:r>
    </w:p>
    <w:p w:rsidR="009268E1" w:rsidRPr="00FE0469" w:rsidRDefault="009268E1" w:rsidP="00A442C2">
      <w:pPr>
        <w:tabs>
          <w:tab w:val="left" w:pos="1560"/>
          <w:tab w:val="left" w:pos="2160"/>
          <w:tab w:val="left" w:pos="2880"/>
          <w:tab w:val="left" w:pos="3600"/>
          <w:tab w:val="left" w:pos="4320"/>
          <w:tab w:val="left" w:pos="5910"/>
        </w:tabs>
        <w:ind w:firstLine="181"/>
        <w:jc w:val="thaiDistribute"/>
        <w:rPr>
          <w:rFonts w:ascii="Angsana New" w:hAnsi="Angsana New"/>
          <w:sz w:val="6"/>
          <w:szCs w:val="6"/>
        </w:rPr>
      </w:pPr>
      <w:r w:rsidRPr="00FE0469">
        <w:rPr>
          <w:rFonts w:ascii="Angsana New" w:hAnsi="Angsana New"/>
          <w:snapToGrid w:val="0"/>
          <w:color w:val="000000"/>
          <w:sz w:val="4"/>
          <w:szCs w:val="4"/>
          <w:lang w:eastAsia="th-TH"/>
        </w:rPr>
        <w:tab/>
      </w:r>
    </w:p>
    <w:p w:rsidR="00A0220A" w:rsidRPr="008F1D99" w:rsidRDefault="009268E1" w:rsidP="00A442C2">
      <w:pPr>
        <w:pStyle w:val="4"/>
        <w:tabs>
          <w:tab w:val="left" w:pos="3060"/>
        </w:tabs>
        <w:spacing w:before="80"/>
        <w:jc w:val="thaiDistribute"/>
        <w:rPr>
          <w:rFonts w:ascii="Angsana New" w:hAnsi="Angsana New" w:cs="Angsana New"/>
          <w:i/>
          <w:iCs/>
        </w:rPr>
      </w:pPr>
      <w:r w:rsidRPr="008F1D99">
        <w:rPr>
          <w:rFonts w:ascii="Angsana New" w:hAnsi="Angsana New" w:cs="Angsana New"/>
          <w:i/>
          <w:iCs/>
          <w:cs/>
        </w:rPr>
        <w:t>ภูมิประเทศและภูมิอากาศ</w:t>
      </w:r>
    </w:p>
    <w:p w:rsidR="009268E1" w:rsidRPr="00FE0469" w:rsidRDefault="009268E1" w:rsidP="00A442C2">
      <w:pPr>
        <w:pStyle w:val="4"/>
        <w:tabs>
          <w:tab w:val="left" w:pos="3060"/>
        </w:tabs>
        <w:spacing w:before="80"/>
        <w:jc w:val="thaiDistribute"/>
        <w:rPr>
          <w:rFonts w:ascii="Angsana New" w:hAnsi="Angsana New" w:cs="Angsana New"/>
          <w:sz w:val="2"/>
          <w:szCs w:val="2"/>
          <w:cs/>
        </w:rPr>
      </w:pPr>
      <w:r w:rsidRPr="00A0220A">
        <w:rPr>
          <w:rFonts w:ascii="Angsana New" w:hAnsi="Angsana New" w:cs="Angsana New"/>
          <w:sz w:val="8"/>
          <w:szCs w:val="8"/>
        </w:rPr>
        <w:tab/>
      </w:r>
    </w:p>
    <w:p w:rsidR="009268E1" w:rsidRPr="00176BF1" w:rsidRDefault="009268E1" w:rsidP="00A442C2">
      <w:pPr>
        <w:pStyle w:val="a4"/>
        <w:spacing w:before="80"/>
        <w:jc w:val="thaiDistribute"/>
        <w:rPr>
          <w:rFonts w:ascii="Angsana New" w:hAnsi="Angsana New"/>
          <w:b/>
          <w:bCs/>
          <w:i/>
          <w:iCs/>
        </w:rPr>
      </w:pPr>
      <w:r w:rsidRPr="00176BF1">
        <w:rPr>
          <w:rFonts w:ascii="Angsana New" w:hAnsi="Angsana New"/>
          <w:b/>
          <w:bCs/>
          <w:i/>
          <w:iCs/>
          <w:cs/>
        </w:rPr>
        <w:t xml:space="preserve">ลักษณะภูมิประเทศ </w:t>
      </w:r>
    </w:p>
    <w:p w:rsidR="00005661" w:rsidRDefault="00A442C2" w:rsidP="00C95639">
      <w:pPr>
        <w:pStyle w:val="a4"/>
        <w:spacing w:before="80"/>
        <w:jc w:val="thaiDistribute"/>
      </w:pPr>
      <w:r>
        <w:rPr>
          <w:rFonts w:ascii="Angsana New" w:hAnsi="Angsana New"/>
          <w:b/>
          <w:bCs/>
        </w:rPr>
        <w:tab/>
      </w:r>
      <w:r>
        <w:rPr>
          <w:rFonts w:ascii="Angsana New" w:hAnsi="Angsana New" w:hint="cs"/>
          <w:cs/>
        </w:rPr>
        <w:t>สภาพภูมิประเทศของจังหวัดตราด มีลักษณะเป็นลูกคลื่นหรือลูกฟูก และเนินเขาเตี้ย ๆ ทางตอนบนเป็นภูเขาสูงและที่สูงตอนกลางมีที่ราบแคบ และชายฝั่ง</w:t>
      </w:r>
      <w:r w:rsidR="00C95639">
        <w:rPr>
          <w:rFonts w:ascii="Angsana New" w:hAnsi="Angsana New" w:hint="cs"/>
          <w:cs/>
        </w:rPr>
        <w:t>ทะเลตอนใต้ช่วงเทือกเขาบรรทัดติดกับจังหวัดจันทบุรี เป็นเทือกเขาหินแกรนิตที่มีความแข็งแกร่ง พื้นที่ในจังหวัดตราดแบ่งออกเป็น 4 เขตใหญ่ ดังนี้</w:t>
      </w:r>
      <w:r>
        <w:rPr>
          <w:rFonts w:ascii="Angsana New" w:hAnsi="Angsana New"/>
        </w:rPr>
        <w:tab/>
      </w:r>
    </w:p>
    <w:p w:rsidR="00005661" w:rsidRPr="00005661" w:rsidRDefault="00C95639" w:rsidP="00C95639">
      <w:pPr>
        <w:pStyle w:val="a9"/>
        <w:ind w:left="0" w:right="-66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1. </w:t>
      </w:r>
      <w:r w:rsidR="00005661" w:rsidRPr="00005661">
        <w:rPr>
          <w:rFonts w:asciiTheme="majorBidi" w:hAnsiTheme="majorBidi" w:cstheme="majorBidi"/>
          <w:sz w:val="32"/>
          <w:szCs w:val="32"/>
          <w:cs/>
        </w:rPr>
        <w:t>ที่ราบบริเวณลุ่มน้ำ ได้แก่  บริเวณที่ราบตอนกลางและตะวันออกเหมาะสำหรับทำนาข้าวและปลูกผลไม้</w:t>
      </w:r>
    </w:p>
    <w:p w:rsidR="00005661" w:rsidRPr="00005661" w:rsidRDefault="00005661" w:rsidP="00C95639">
      <w:pPr>
        <w:pStyle w:val="a9"/>
        <w:ind w:left="0" w:firstLine="72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005661">
        <w:rPr>
          <w:rFonts w:asciiTheme="majorBidi" w:hAnsiTheme="majorBidi" w:cstheme="majorBidi"/>
          <w:sz w:val="32"/>
          <w:szCs w:val="32"/>
        </w:rPr>
        <w:t>2.</w:t>
      </w:r>
      <w:r w:rsidR="00C9563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05661">
        <w:rPr>
          <w:rFonts w:asciiTheme="majorBidi" w:hAnsiTheme="majorBidi" w:cstheme="majorBidi"/>
          <w:sz w:val="32"/>
          <w:szCs w:val="32"/>
          <w:cs/>
        </w:rPr>
        <w:t>ที่ราบบริเวณภูเขา ได้แก่</w:t>
      </w:r>
      <w:r w:rsidR="00C9563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05661">
        <w:rPr>
          <w:rFonts w:asciiTheme="majorBidi" w:hAnsiTheme="majorBidi" w:cstheme="majorBidi"/>
          <w:sz w:val="32"/>
          <w:szCs w:val="32"/>
          <w:cs/>
        </w:rPr>
        <w:t>บริเวณที่ราบตอนบนและตอนกลาง บริเวณนี้มีพื้นที่กว้างขวางมาก เนื่องจากมีภูเขากระจายอยู่ทั่วไปเป็นพื้นที่ที่เหมาะแก่การทำสวนผลไม้ ยางพารา  และปลูกสับปะรด</w:t>
      </w:r>
    </w:p>
    <w:p w:rsidR="00005661" w:rsidRPr="00005661" w:rsidRDefault="00C95639" w:rsidP="00C95639">
      <w:pPr>
        <w:pStyle w:val="a9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3.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05661" w:rsidRPr="00005661">
        <w:rPr>
          <w:rFonts w:asciiTheme="majorBidi" w:hAnsiTheme="majorBidi" w:cstheme="majorBidi"/>
          <w:sz w:val="32"/>
          <w:szCs w:val="32"/>
          <w:cs/>
        </w:rPr>
        <w:t>ที่สูงบริเวณภูเขา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05661" w:rsidRPr="00005661">
        <w:rPr>
          <w:rFonts w:asciiTheme="majorBidi" w:hAnsiTheme="majorBidi" w:cstheme="majorBidi"/>
          <w:sz w:val="32"/>
          <w:szCs w:val="32"/>
          <w:cs/>
        </w:rPr>
        <w:t>ได้แก่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05661" w:rsidRPr="00005661">
        <w:rPr>
          <w:rFonts w:asciiTheme="majorBidi" w:hAnsiTheme="majorBidi" w:cstheme="majorBidi"/>
          <w:sz w:val="32"/>
          <w:szCs w:val="32"/>
          <w:cs/>
        </w:rPr>
        <w:t>บริเวณทางตอนกลางของอำเภอแหลมงอบและเขตติดต่ออำเภอ</w:t>
      </w:r>
      <w:r w:rsidR="00005661" w:rsidRPr="00005661">
        <w:rPr>
          <w:rFonts w:asciiTheme="majorBidi" w:hAnsiTheme="majorBidi" w:cstheme="majorBidi"/>
          <w:sz w:val="32"/>
          <w:szCs w:val="32"/>
          <w:cs/>
        </w:rPr>
        <w:lastRenderedPageBreak/>
        <w:t>เขาสมิง นอกจากนี้ยังมีบริเวณที่เป็นเกาะต่าง ๆ ซึ่งส่วนมากมีสภาพเป็นพื้นที่ป่าไม้</w:t>
      </w:r>
    </w:p>
    <w:p w:rsidR="00005661" w:rsidRPr="00005661" w:rsidRDefault="00C95639" w:rsidP="00C95639">
      <w:pPr>
        <w:pStyle w:val="a9"/>
        <w:ind w:left="0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4. </w:t>
      </w:r>
      <w:r w:rsidR="00005661" w:rsidRPr="00005661">
        <w:rPr>
          <w:rFonts w:asciiTheme="majorBidi" w:hAnsiTheme="majorBidi" w:cstheme="majorBidi"/>
          <w:sz w:val="32"/>
          <w:szCs w:val="32"/>
          <w:cs/>
        </w:rPr>
        <w:t>บริเวณที่ราบต่ำฝั่งทะเล ได้แก่ บริเวณฝั่งทะเลเกือบตลอดแนว   บริเวณพื้นที่เหล่านี้เป็นป่าไม้ชายเลนอย่างหนาแน่น และยังเป็นสถานที่เลี้ยงสัตว์น้ำบางชนิดด้วย</w:t>
      </w:r>
    </w:p>
    <w:p w:rsidR="0037033F" w:rsidRPr="00176BF1" w:rsidRDefault="009268E1" w:rsidP="00C95639">
      <w:pPr>
        <w:ind w:firstLine="180"/>
        <w:jc w:val="thaiDistribute"/>
        <w:rPr>
          <w:rFonts w:ascii="Angsana New" w:hAnsi="Angsana New"/>
          <w:i/>
          <w:iCs/>
          <w:snapToGrid w:val="0"/>
          <w:color w:val="000000"/>
          <w:sz w:val="10"/>
          <w:szCs w:val="10"/>
          <w:lang w:eastAsia="th-TH"/>
        </w:rPr>
      </w:pPr>
      <w:r w:rsidRPr="00176BF1">
        <w:rPr>
          <w:rFonts w:ascii="Angsana New" w:hAnsi="Angsana New"/>
          <w:i/>
          <w:iCs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176BF1">
        <w:rPr>
          <w:rFonts w:ascii="Angsana New" w:hAnsi="Angsana New"/>
          <w:b/>
          <w:bCs/>
          <w:i/>
          <w:iCs/>
          <w:snapToGrid w:val="0"/>
          <w:color w:val="000000"/>
          <w:sz w:val="32"/>
          <w:szCs w:val="32"/>
          <w:cs/>
          <w:lang w:eastAsia="th-TH"/>
        </w:rPr>
        <w:t>ลักษณะภูมิอากาศ</w:t>
      </w:r>
      <w:r w:rsidRPr="00176BF1">
        <w:rPr>
          <w:rFonts w:ascii="Angsana New" w:hAnsi="Angsana New"/>
          <w:i/>
          <w:iCs/>
          <w:snapToGrid w:val="0"/>
          <w:color w:val="000000"/>
          <w:sz w:val="32"/>
          <w:szCs w:val="32"/>
          <w:cs/>
          <w:lang w:eastAsia="th-TH"/>
        </w:rPr>
        <w:t xml:space="preserve"> </w:t>
      </w:r>
    </w:p>
    <w:p w:rsidR="004A55D3" w:rsidRPr="00255C38" w:rsidRDefault="00005661" w:rsidP="00927C46">
      <w:pPr>
        <w:ind w:firstLine="720"/>
        <w:jc w:val="thaiDistribute"/>
        <w:rPr>
          <w:rFonts w:asciiTheme="majorBidi" w:hAnsiTheme="majorBidi" w:cstheme="majorBidi"/>
          <w:snapToGrid w:val="0"/>
          <w:color w:val="000000"/>
          <w:sz w:val="32"/>
          <w:szCs w:val="32"/>
          <w:cs/>
          <w:lang w:eastAsia="th-TH"/>
        </w:rPr>
      </w:pPr>
      <w:r w:rsidRPr="00255C38">
        <w:rPr>
          <w:rFonts w:asciiTheme="majorBidi" w:hAnsiTheme="majorBidi" w:cstheme="majorBidi"/>
          <w:sz w:val="32"/>
          <w:szCs w:val="32"/>
          <w:cs/>
        </w:rPr>
        <w:t xml:space="preserve">สภาพภูมิอากาศโดยทั่วไป อากาศค่อนข้างร้อนอุณหภูมิเฉลี่ยอยู่ระหว่าง </w:t>
      </w:r>
      <w:r w:rsidR="004B21B6" w:rsidRPr="00255C38">
        <w:rPr>
          <w:rFonts w:asciiTheme="majorBidi" w:hAnsiTheme="majorBidi" w:cstheme="majorBidi"/>
          <w:sz w:val="32"/>
          <w:szCs w:val="32"/>
          <w:cs/>
        </w:rPr>
        <w:t>2</w:t>
      </w:r>
      <w:r w:rsidR="00DA5083">
        <w:rPr>
          <w:rFonts w:asciiTheme="majorBidi" w:hAnsiTheme="majorBidi" w:cstheme="majorBidi"/>
          <w:sz w:val="32"/>
          <w:szCs w:val="32"/>
        </w:rPr>
        <w:t>7</w:t>
      </w:r>
      <w:r w:rsidR="00255C38" w:rsidRPr="00255C38">
        <w:rPr>
          <w:rFonts w:asciiTheme="majorBidi" w:hAnsiTheme="majorBidi" w:cstheme="majorBidi"/>
          <w:sz w:val="32"/>
          <w:szCs w:val="32"/>
          <w:cs/>
        </w:rPr>
        <w:t>.</w:t>
      </w:r>
      <w:r w:rsidR="00DB7387">
        <w:rPr>
          <w:rFonts w:asciiTheme="majorBidi" w:hAnsiTheme="majorBidi" w:cstheme="majorBidi"/>
          <w:sz w:val="32"/>
          <w:szCs w:val="32"/>
        </w:rPr>
        <w:t>81</w:t>
      </w:r>
      <w:r w:rsidR="004B21B6" w:rsidRPr="00255C38">
        <w:rPr>
          <w:rFonts w:asciiTheme="majorBidi" w:hAnsiTheme="majorBidi" w:cstheme="majorBidi"/>
          <w:sz w:val="32"/>
          <w:szCs w:val="32"/>
          <w:cs/>
        </w:rPr>
        <w:t>-3</w:t>
      </w:r>
      <w:r w:rsidR="00DA5083">
        <w:rPr>
          <w:rFonts w:asciiTheme="majorBidi" w:hAnsiTheme="majorBidi" w:cstheme="majorBidi"/>
          <w:sz w:val="32"/>
          <w:szCs w:val="32"/>
        </w:rPr>
        <w:t>2</w:t>
      </w:r>
      <w:r w:rsidR="004B21B6" w:rsidRPr="00255C38">
        <w:rPr>
          <w:rFonts w:asciiTheme="majorBidi" w:hAnsiTheme="majorBidi" w:cstheme="majorBidi"/>
          <w:sz w:val="32"/>
          <w:szCs w:val="32"/>
          <w:cs/>
        </w:rPr>
        <w:t>.</w:t>
      </w:r>
      <w:r w:rsidR="00DB7387">
        <w:rPr>
          <w:rFonts w:asciiTheme="majorBidi" w:hAnsiTheme="majorBidi" w:cstheme="majorBidi"/>
          <w:sz w:val="32"/>
          <w:szCs w:val="32"/>
        </w:rPr>
        <w:t>57</w:t>
      </w:r>
      <w:r w:rsidRPr="00255C38">
        <w:rPr>
          <w:rFonts w:asciiTheme="majorBidi" w:hAnsiTheme="majorBidi" w:cstheme="majorBidi"/>
          <w:sz w:val="32"/>
          <w:szCs w:val="32"/>
        </w:rPr>
        <w:t xml:space="preserve"> </w:t>
      </w:r>
      <w:r w:rsidRPr="00255C38">
        <w:rPr>
          <w:rFonts w:asciiTheme="majorBidi" w:hAnsiTheme="majorBidi" w:cstheme="majorBidi"/>
          <w:sz w:val="32"/>
          <w:szCs w:val="32"/>
          <w:cs/>
        </w:rPr>
        <w:t xml:space="preserve">องศาเซลเซียส ในปี </w:t>
      </w:r>
      <w:r w:rsidRPr="00255C38">
        <w:rPr>
          <w:rFonts w:asciiTheme="majorBidi" w:hAnsiTheme="majorBidi" w:cstheme="majorBidi"/>
          <w:sz w:val="32"/>
          <w:szCs w:val="32"/>
        </w:rPr>
        <w:t>255</w:t>
      </w:r>
      <w:r w:rsidR="00DB7387">
        <w:rPr>
          <w:rFonts w:asciiTheme="majorBidi" w:hAnsiTheme="majorBidi" w:cstheme="majorBidi"/>
          <w:sz w:val="32"/>
          <w:szCs w:val="32"/>
        </w:rPr>
        <w:t>8</w:t>
      </w:r>
      <w:r w:rsidRPr="00255C38">
        <w:rPr>
          <w:rFonts w:asciiTheme="majorBidi" w:hAnsiTheme="majorBidi" w:cstheme="majorBidi"/>
          <w:sz w:val="32"/>
          <w:szCs w:val="32"/>
        </w:rPr>
        <w:t xml:space="preserve"> </w:t>
      </w:r>
      <w:r w:rsidRPr="00255C38">
        <w:rPr>
          <w:rFonts w:asciiTheme="majorBidi" w:hAnsiTheme="majorBidi" w:cstheme="majorBidi"/>
          <w:sz w:val="32"/>
          <w:szCs w:val="32"/>
          <w:cs/>
        </w:rPr>
        <w:t xml:space="preserve">อุณหภูมิสูงสุด </w:t>
      </w:r>
      <w:r w:rsidRPr="00255C38">
        <w:rPr>
          <w:rFonts w:asciiTheme="majorBidi" w:hAnsiTheme="majorBidi" w:cstheme="majorBidi"/>
          <w:sz w:val="32"/>
          <w:szCs w:val="32"/>
        </w:rPr>
        <w:t>3</w:t>
      </w:r>
      <w:r w:rsidR="00FE4BD1">
        <w:rPr>
          <w:rFonts w:asciiTheme="majorBidi" w:hAnsiTheme="majorBidi" w:cstheme="majorBidi"/>
          <w:sz w:val="32"/>
          <w:szCs w:val="32"/>
        </w:rPr>
        <w:t>4</w:t>
      </w:r>
      <w:r w:rsidRPr="00255C38">
        <w:rPr>
          <w:rFonts w:asciiTheme="majorBidi" w:hAnsiTheme="majorBidi" w:cstheme="majorBidi"/>
          <w:sz w:val="32"/>
          <w:szCs w:val="32"/>
        </w:rPr>
        <w:t>.</w:t>
      </w:r>
      <w:r w:rsidR="00DA5083">
        <w:rPr>
          <w:rFonts w:asciiTheme="majorBidi" w:hAnsiTheme="majorBidi" w:cstheme="majorBidi"/>
          <w:sz w:val="32"/>
          <w:szCs w:val="32"/>
        </w:rPr>
        <w:t>2</w:t>
      </w:r>
      <w:r w:rsidR="00DB7387">
        <w:rPr>
          <w:rFonts w:asciiTheme="majorBidi" w:hAnsiTheme="majorBidi" w:cstheme="majorBidi"/>
          <w:sz w:val="32"/>
          <w:szCs w:val="32"/>
        </w:rPr>
        <w:t>5</w:t>
      </w:r>
      <w:r w:rsidRPr="00255C38">
        <w:rPr>
          <w:rFonts w:asciiTheme="majorBidi" w:hAnsiTheme="majorBidi" w:cstheme="majorBidi"/>
          <w:sz w:val="32"/>
          <w:szCs w:val="32"/>
        </w:rPr>
        <w:t xml:space="preserve"> </w:t>
      </w:r>
      <w:r w:rsidRPr="00255C38">
        <w:rPr>
          <w:rFonts w:asciiTheme="majorBidi" w:hAnsiTheme="majorBidi" w:cstheme="majorBidi"/>
          <w:sz w:val="32"/>
          <w:szCs w:val="32"/>
          <w:cs/>
        </w:rPr>
        <w:t xml:space="preserve">องศาเซลเซียส  ต่ำสุด </w:t>
      </w:r>
      <w:r w:rsidR="00255C38" w:rsidRPr="00255C38">
        <w:rPr>
          <w:rFonts w:asciiTheme="majorBidi" w:hAnsiTheme="majorBidi" w:cstheme="majorBidi"/>
          <w:sz w:val="32"/>
          <w:szCs w:val="32"/>
        </w:rPr>
        <w:t>2</w:t>
      </w:r>
      <w:r w:rsidR="00DA5083">
        <w:rPr>
          <w:rFonts w:asciiTheme="majorBidi" w:hAnsiTheme="majorBidi" w:cstheme="majorBidi"/>
          <w:sz w:val="32"/>
          <w:szCs w:val="32"/>
        </w:rPr>
        <w:t>1</w:t>
      </w:r>
      <w:r w:rsidR="00786A78">
        <w:rPr>
          <w:rFonts w:asciiTheme="majorBidi" w:hAnsiTheme="majorBidi" w:cstheme="majorBidi"/>
          <w:sz w:val="32"/>
          <w:szCs w:val="32"/>
        </w:rPr>
        <w:t>.</w:t>
      </w:r>
      <w:r w:rsidR="00DB7387">
        <w:rPr>
          <w:rFonts w:asciiTheme="majorBidi" w:hAnsiTheme="majorBidi" w:cstheme="majorBidi"/>
          <w:sz w:val="32"/>
          <w:szCs w:val="32"/>
        </w:rPr>
        <w:t>47</w:t>
      </w:r>
      <w:r w:rsidRPr="00255C38">
        <w:rPr>
          <w:rFonts w:asciiTheme="majorBidi" w:hAnsiTheme="majorBidi" w:cstheme="majorBidi"/>
          <w:sz w:val="32"/>
          <w:szCs w:val="32"/>
        </w:rPr>
        <w:t xml:space="preserve"> </w:t>
      </w:r>
      <w:r w:rsidRPr="00255C38">
        <w:rPr>
          <w:rFonts w:asciiTheme="majorBidi" w:hAnsiTheme="majorBidi" w:cstheme="majorBidi"/>
          <w:sz w:val="32"/>
          <w:szCs w:val="32"/>
          <w:cs/>
        </w:rPr>
        <w:t xml:space="preserve">องศาเซลเซียส  มีฝนตกตลอดทั้งปี </w:t>
      </w:r>
      <w:r w:rsidR="00FE4BD1">
        <w:rPr>
          <w:rFonts w:asciiTheme="majorBidi" w:hAnsiTheme="majorBidi" w:cstheme="majorBidi"/>
          <w:sz w:val="32"/>
          <w:szCs w:val="32"/>
        </w:rPr>
        <w:t>1</w:t>
      </w:r>
      <w:r w:rsidR="00DB7387">
        <w:rPr>
          <w:rFonts w:asciiTheme="majorBidi" w:hAnsiTheme="majorBidi" w:cstheme="majorBidi"/>
          <w:sz w:val="32"/>
          <w:szCs w:val="32"/>
        </w:rPr>
        <w:t>84</w:t>
      </w:r>
      <w:r w:rsidRPr="00255C38">
        <w:rPr>
          <w:rFonts w:asciiTheme="majorBidi" w:hAnsiTheme="majorBidi" w:cstheme="majorBidi"/>
          <w:sz w:val="32"/>
          <w:szCs w:val="32"/>
        </w:rPr>
        <w:t xml:space="preserve"> </w:t>
      </w:r>
      <w:r w:rsidRPr="00255C38">
        <w:rPr>
          <w:rFonts w:asciiTheme="majorBidi" w:hAnsiTheme="majorBidi" w:cstheme="majorBidi"/>
          <w:sz w:val="32"/>
          <w:szCs w:val="32"/>
          <w:cs/>
        </w:rPr>
        <w:t xml:space="preserve">วัน ปริมาณน้ำฝนวัดได้ </w:t>
      </w:r>
      <w:r w:rsidR="00DB7387">
        <w:rPr>
          <w:rFonts w:asciiTheme="majorBidi" w:hAnsiTheme="majorBidi" w:cstheme="majorBidi"/>
          <w:sz w:val="32"/>
          <w:szCs w:val="32"/>
        </w:rPr>
        <w:t>4</w:t>
      </w:r>
      <w:r w:rsidRPr="00255C38">
        <w:rPr>
          <w:rFonts w:asciiTheme="majorBidi" w:hAnsiTheme="majorBidi" w:cstheme="majorBidi"/>
          <w:sz w:val="32"/>
          <w:szCs w:val="32"/>
        </w:rPr>
        <w:t>,</w:t>
      </w:r>
      <w:r w:rsidR="00DB7387">
        <w:rPr>
          <w:rFonts w:asciiTheme="majorBidi" w:hAnsiTheme="majorBidi" w:cstheme="majorBidi"/>
          <w:sz w:val="32"/>
          <w:szCs w:val="32"/>
        </w:rPr>
        <w:t>551</w:t>
      </w:r>
      <w:r w:rsidRPr="00255C38">
        <w:rPr>
          <w:rFonts w:asciiTheme="majorBidi" w:hAnsiTheme="majorBidi" w:cstheme="majorBidi"/>
          <w:sz w:val="32"/>
          <w:szCs w:val="32"/>
        </w:rPr>
        <w:t>.</w:t>
      </w:r>
      <w:r w:rsidR="00DB7387">
        <w:rPr>
          <w:rFonts w:asciiTheme="majorBidi" w:hAnsiTheme="majorBidi" w:cstheme="majorBidi"/>
          <w:sz w:val="32"/>
          <w:szCs w:val="32"/>
        </w:rPr>
        <w:t>1</w:t>
      </w:r>
      <w:r w:rsidRPr="00255C38">
        <w:rPr>
          <w:rFonts w:asciiTheme="majorBidi" w:hAnsiTheme="majorBidi" w:cstheme="majorBidi"/>
          <w:sz w:val="32"/>
          <w:szCs w:val="32"/>
        </w:rPr>
        <w:t xml:space="preserve">  </w:t>
      </w:r>
      <w:r w:rsidRPr="00255C38">
        <w:rPr>
          <w:rFonts w:asciiTheme="majorBidi" w:hAnsiTheme="majorBidi" w:cstheme="majorBidi"/>
          <w:sz w:val="32"/>
          <w:szCs w:val="32"/>
          <w:cs/>
        </w:rPr>
        <w:t>มิลลิเมตร</w:t>
      </w:r>
    </w:p>
    <w:p w:rsidR="009268E1" w:rsidRPr="008F1D99" w:rsidRDefault="009268E1" w:rsidP="00C95639">
      <w:pPr>
        <w:pStyle w:val="2"/>
        <w:spacing w:before="80"/>
        <w:jc w:val="thaiDistribute"/>
        <w:rPr>
          <w:rFonts w:ascii="Angsana New" w:hAnsi="Angsana New" w:cs="Angsana New"/>
          <w:i/>
          <w:iCs/>
          <w:sz w:val="32"/>
          <w:szCs w:val="32"/>
        </w:rPr>
      </w:pPr>
      <w:r w:rsidRPr="008F1D99">
        <w:rPr>
          <w:rFonts w:ascii="Angsana New" w:hAnsi="Angsana New" w:cs="Angsana New"/>
          <w:i/>
          <w:iCs/>
          <w:sz w:val="32"/>
          <w:szCs w:val="32"/>
          <w:cs/>
        </w:rPr>
        <w:t>การปกครองและประชากร</w:t>
      </w:r>
    </w:p>
    <w:p w:rsidR="00B12D26" w:rsidRDefault="00005661" w:rsidP="00C95639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sz w:val="32"/>
          <w:szCs w:val="32"/>
          <w:cs/>
        </w:rPr>
        <w:t xml:space="preserve">ในปี </w:t>
      </w:r>
      <w:r w:rsidR="00C95639">
        <w:rPr>
          <w:rFonts w:hint="cs"/>
          <w:sz w:val="32"/>
          <w:szCs w:val="32"/>
          <w:cs/>
        </w:rPr>
        <w:t xml:space="preserve"> </w:t>
      </w:r>
      <w:r w:rsidRPr="00005661">
        <w:rPr>
          <w:rFonts w:ascii="Angsana New" w:hAnsi="Angsana New"/>
          <w:sz w:val="32"/>
          <w:szCs w:val="32"/>
        </w:rPr>
        <w:t>255</w:t>
      </w:r>
      <w:r w:rsidR="00DB7387">
        <w:rPr>
          <w:rFonts w:ascii="Angsana New" w:hAnsi="Angsana New"/>
          <w:sz w:val="32"/>
          <w:szCs w:val="32"/>
        </w:rPr>
        <w:t>8</w:t>
      </w:r>
      <w:r w:rsidRPr="00005661">
        <w:rPr>
          <w:rFonts w:ascii="Angsana New" w:hAnsi="Angsana New"/>
          <w:sz w:val="32"/>
          <w:szCs w:val="32"/>
        </w:rPr>
        <w:t xml:space="preserve"> </w:t>
      </w:r>
      <w:r w:rsidR="00C95639">
        <w:rPr>
          <w:rFonts w:ascii="Angsana New" w:hAnsi="Angsana New" w:hint="cs"/>
          <w:sz w:val="32"/>
          <w:szCs w:val="32"/>
          <w:cs/>
        </w:rPr>
        <w:t xml:space="preserve"> </w:t>
      </w:r>
      <w:r w:rsidRPr="00005661">
        <w:rPr>
          <w:rFonts w:ascii="Angsana New" w:hAnsi="Angsana New"/>
          <w:sz w:val="32"/>
          <w:szCs w:val="32"/>
          <w:cs/>
        </w:rPr>
        <w:t>จังหวัดตราด</w:t>
      </w:r>
      <w:r w:rsidR="00C95639">
        <w:rPr>
          <w:rFonts w:ascii="Angsana New" w:hAnsi="Angsana New" w:hint="cs"/>
          <w:sz w:val="32"/>
          <w:szCs w:val="32"/>
          <w:cs/>
        </w:rPr>
        <w:t xml:space="preserve">   </w:t>
      </w:r>
      <w:r w:rsidRPr="00005661">
        <w:rPr>
          <w:rFonts w:ascii="Angsana New" w:hAnsi="Angsana New"/>
          <w:sz w:val="32"/>
          <w:szCs w:val="32"/>
          <w:cs/>
        </w:rPr>
        <w:t>แบ่งการปกครอง</w:t>
      </w:r>
    </w:p>
    <w:p w:rsidR="00B12D26" w:rsidRDefault="00005661" w:rsidP="00C95639">
      <w:pPr>
        <w:jc w:val="thaiDistribute"/>
        <w:rPr>
          <w:rFonts w:ascii="Angsana New" w:hAnsi="Angsana New"/>
          <w:sz w:val="32"/>
          <w:szCs w:val="32"/>
        </w:rPr>
      </w:pPr>
      <w:r w:rsidRPr="00005661">
        <w:rPr>
          <w:rFonts w:ascii="Angsana New" w:hAnsi="Angsana New"/>
          <w:sz w:val="32"/>
          <w:szCs w:val="32"/>
          <w:cs/>
        </w:rPr>
        <w:t xml:space="preserve">ส่วนภูมิภาคเป็น </w:t>
      </w:r>
      <w:r w:rsidRPr="00005661">
        <w:rPr>
          <w:rFonts w:ascii="Angsana New" w:hAnsi="Angsana New"/>
          <w:sz w:val="32"/>
          <w:szCs w:val="32"/>
        </w:rPr>
        <w:t xml:space="preserve">7 </w:t>
      </w:r>
      <w:r w:rsidRPr="00005661">
        <w:rPr>
          <w:rFonts w:ascii="Angsana New" w:hAnsi="Angsana New"/>
          <w:sz w:val="32"/>
          <w:szCs w:val="32"/>
          <w:cs/>
        </w:rPr>
        <w:t xml:space="preserve">อำเภอ เป็น </w:t>
      </w:r>
      <w:r w:rsidRPr="00005661">
        <w:rPr>
          <w:rFonts w:ascii="Angsana New" w:hAnsi="Angsana New"/>
          <w:sz w:val="32"/>
          <w:szCs w:val="32"/>
        </w:rPr>
        <w:t xml:space="preserve">38 </w:t>
      </w:r>
      <w:r w:rsidRPr="00005661">
        <w:rPr>
          <w:rFonts w:ascii="Angsana New" w:hAnsi="Angsana New"/>
          <w:sz w:val="32"/>
          <w:szCs w:val="32"/>
          <w:cs/>
        </w:rPr>
        <w:t xml:space="preserve">ตำบล </w:t>
      </w:r>
      <w:r w:rsidRPr="00005661">
        <w:rPr>
          <w:rFonts w:ascii="Angsana New" w:hAnsi="Angsana New"/>
          <w:sz w:val="32"/>
          <w:szCs w:val="32"/>
        </w:rPr>
        <w:t xml:space="preserve">261 </w:t>
      </w:r>
      <w:r w:rsidRPr="00005661">
        <w:rPr>
          <w:rFonts w:ascii="Angsana New" w:hAnsi="Angsana New"/>
          <w:sz w:val="32"/>
          <w:szCs w:val="32"/>
          <w:cs/>
        </w:rPr>
        <w:t xml:space="preserve">หมู่บ้าน </w:t>
      </w:r>
    </w:p>
    <w:p w:rsidR="00B12D26" w:rsidRDefault="00005661" w:rsidP="00C95639">
      <w:pPr>
        <w:jc w:val="thaiDistribute"/>
        <w:rPr>
          <w:rFonts w:ascii="Angsana New" w:hAnsi="Angsana New"/>
          <w:sz w:val="32"/>
          <w:szCs w:val="32"/>
        </w:rPr>
      </w:pPr>
      <w:r w:rsidRPr="00005661">
        <w:rPr>
          <w:rFonts w:ascii="Angsana New" w:hAnsi="Angsana New"/>
          <w:sz w:val="32"/>
          <w:szCs w:val="32"/>
          <w:cs/>
        </w:rPr>
        <w:t xml:space="preserve">โดยมีอำเภอดังนี้  อำเภอเมืองตราด อำเภอคลองใหญ่ </w:t>
      </w:r>
    </w:p>
    <w:p w:rsidR="00C95639" w:rsidRDefault="00005661" w:rsidP="00C95639">
      <w:pPr>
        <w:jc w:val="thaiDistribute"/>
        <w:rPr>
          <w:rFonts w:ascii="Angsana New" w:hAnsi="Angsana New"/>
          <w:sz w:val="32"/>
          <w:szCs w:val="32"/>
        </w:rPr>
      </w:pPr>
      <w:r w:rsidRPr="00005661">
        <w:rPr>
          <w:rFonts w:ascii="Angsana New" w:hAnsi="Angsana New"/>
          <w:sz w:val="32"/>
          <w:szCs w:val="32"/>
          <w:cs/>
        </w:rPr>
        <w:t>อำเภอเขาสมิง</w:t>
      </w:r>
      <w:r w:rsidR="00C95639">
        <w:rPr>
          <w:rFonts w:ascii="Angsana New" w:hAnsi="Angsana New" w:hint="cs"/>
          <w:sz w:val="32"/>
          <w:szCs w:val="32"/>
          <w:cs/>
        </w:rPr>
        <w:t xml:space="preserve">  </w:t>
      </w:r>
      <w:r w:rsidRPr="00005661">
        <w:rPr>
          <w:rFonts w:ascii="Angsana New" w:hAnsi="Angsana New"/>
          <w:sz w:val="32"/>
          <w:szCs w:val="32"/>
          <w:cs/>
        </w:rPr>
        <w:t xml:space="preserve"> อำเภอบ่อไร่</w:t>
      </w:r>
      <w:r w:rsidR="00C95639">
        <w:rPr>
          <w:rFonts w:ascii="Angsana New" w:hAnsi="Angsana New" w:hint="cs"/>
          <w:sz w:val="32"/>
          <w:szCs w:val="32"/>
          <w:cs/>
        </w:rPr>
        <w:t xml:space="preserve">  </w:t>
      </w:r>
      <w:r w:rsidRPr="00005661">
        <w:rPr>
          <w:rFonts w:ascii="Angsana New" w:hAnsi="Angsana New"/>
          <w:sz w:val="32"/>
          <w:szCs w:val="32"/>
          <w:cs/>
        </w:rPr>
        <w:t xml:space="preserve"> อำเภอแหลมงอบ </w:t>
      </w:r>
    </w:p>
    <w:p w:rsidR="00005661" w:rsidRPr="00005661" w:rsidRDefault="00005661" w:rsidP="00C95639">
      <w:pPr>
        <w:jc w:val="thaiDistribute"/>
        <w:rPr>
          <w:rFonts w:ascii="Angsana New" w:hAnsi="Angsana New"/>
          <w:sz w:val="32"/>
          <w:szCs w:val="32"/>
        </w:rPr>
      </w:pPr>
      <w:r w:rsidRPr="00005661">
        <w:rPr>
          <w:rFonts w:ascii="Angsana New" w:hAnsi="Angsana New"/>
          <w:sz w:val="32"/>
          <w:szCs w:val="32"/>
          <w:cs/>
        </w:rPr>
        <w:t>อำเภอเกาะกูด และอำเภอเกาะช้าง</w:t>
      </w:r>
    </w:p>
    <w:p w:rsidR="00554D92" w:rsidRDefault="00005661" w:rsidP="001517E9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005661">
        <w:rPr>
          <w:rFonts w:ascii="Angsana New" w:hAnsi="Angsana New"/>
          <w:sz w:val="32"/>
          <w:szCs w:val="32"/>
          <w:cs/>
        </w:rPr>
        <w:t xml:space="preserve">การปกครองส่วนท้องถิ่นประกอบด้วยองค์การบริหารส่วนจังหวัดตราด   เทศบาลเมือง </w:t>
      </w:r>
      <w:r w:rsidR="00C95639">
        <w:rPr>
          <w:rFonts w:ascii="Angsana New" w:hAnsi="Angsana New"/>
          <w:sz w:val="32"/>
          <w:szCs w:val="32"/>
        </w:rPr>
        <w:t xml:space="preserve">        </w:t>
      </w:r>
      <w:r w:rsidRPr="00005661">
        <w:rPr>
          <w:rFonts w:ascii="Angsana New" w:hAnsi="Angsana New"/>
          <w:sz w:val="32"/>
          <w:szCs w:val="32"/>
        </w:rPr>
        <w:t xml:space="preserve">1 </w:t>
      </w:r>
      <w:r w:rsidRPr="00005661">
        <w:rPr>
          <w:rFonts w:ascii="Angsana New" w:hAnsi="Angsana New"/>
          <w:sz w:val="32"/>
          <w:szCs w:val="32"/>
          <w:cs/>
        </w:rPr>
        <w:t>แห่ง</w:t>
      </w:r>
      <w:r w:rsidR="00C95639">
        <w:rPr>
          <w:rFonts w:ascii="Angsana New" w:hAnsi="Angsana New" w:hint="cs"/>
          <w:sz w:val="32"/>
          <w:szCs w:val="32"/>
          <w:cs/>
        </w:rPr>
        <w:t xml:space="preserve"> </w:t>
      </w:r>
      <w:r w:rsidRPr="00005661">
        <w:rPr>
          <w:rFonts w:ascii="Angsana New" w:hAnsi="Angsana New"/>
          <w:sz w:val="32"/>
          <w:szCs w:val="32"/>
          <w:cs/>
        </w:rPr>
        <w:t xml:space="preserve">คือ  เทศบาลเมืองตราด </w:t>
      </w:r>
      <w:r w:rsidR="00E11825">
        <w:rPr>
          <w:rFonts w:ascii="Angsana New" w:hAnsi="Angsana New" w:hint="cs"/>
          <w:sz w:val="32"/>
          <w:szCs w:val="32"/>
          <w:cs/>
        </w:rPr>
        <w:t xml:space="preserve"> </w:t>
      </w:r>
    </w:p>
    <w:p w:rsidR="00B12D26" w:rsidRDefault="00005661" w:rsidP="001517E9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005661">
        <w:rPr>
          <w:rFonts w:ascii="Angsana New" w:hAnsi="Angsana New"/>
          <w:sz w:val="32"/>
          <w:szCs w:val="32"/>
          <w:cs/>
        </w:rPr>
        <w:t xml:space="preserve"> เทศบาลตำบล  </w:t>
      </w:r>
      <w:r w:rsidR="00E32CCF">
        <w:rPr>
          <w:rFonts w:ascii="Angsana New" w:hAnsi="Angsana New"/>
          <w:sz w:val="32"/>
          <w:szCs w:val="32"/>
        </w:rPr>
        <w:t>13</w:t>
      </w:r>
      <w:r w:rsidRPr="00005661">
        <w:rPr>
          <w:rFonts w:ascii="Angsana New" w:hAnsi="Angsana New"/>
          <w:sz w:val="32"/>
          <w:szCs w:val="32"/>
        </w:rPr>
        <w:t xml:space="preserve">  </w:t>
      </w:r>
      <w:r w:rsidRPr="00005661">
        <w:rPr>
          <w:rFonts w:ascii="Angsana New" w:hAnsi="Angsana New"/>
          <w:sz w:val="32"/>
          <w:szCs w:val="32"/>
          <w:cs/>
        </w:rPr>
        <w:t>แห่ง</w:t>
      </w:r>
      <w:r w:rsidR="00C95639">
        <w:rPr>
          <w:rFonts w:ascii="Angsana New" w:hAnsi="Angsana New" w:hint="cs"/>
          <w:sz w:val="32"/>
          <w:szCs w:val="32"/>
          <w:cs/>
        </w:rPr>
        <w:t xml:space="preserve"> </w:t>
      </w:r>
      <w:r w:rsidRPr="00005661">
        <w:rPr>
          <w:rFonts w:ascii="Angsana New" w:hAnsi="Angsana New"/>
          <w:sz w:val="32"/>
          <w:szCs w:val="32"/>
          <w:cs/>
        </w:rPr>
        <w:t xml:space="preserve">คือ </w:t>
      </w:r>
    </w:p>
    <w:p w:rsidR="00C95639" w:rsidRPr="00C95639" w:rsidRDefault="00B12D26" w:rsidP="00C95639">
      <w:pPr>
        <w:pStyle w:val="ab"/>
        <w:numPr>
          <w:ilvl w:val="0"/>
          <w:numId w:val="1"/>
        </w:numPr>
        <w:jc w:val="thaiDistribute"/>
        <w:rPr>
          <w:rFonts w:ascii="Angsana New" w:hAnsi="Angsana New"/>
          <w:sz w:val="32"/>
          <w:szCs w:val="32"/>
        </w:rPr>
      </w:pPr>
      <w:r w:rsidRPr="00C95639">
        <w:rPr>
          <w:rFonts w:ascii="Angsana New" w:hAnsi="Angsana New"/>
          <w:sz w:val="32"/>
          <w:szCs w:val="32"/>
          <w:cs/>
        </w:rPr>
        <w:t>เทศบาลตำบลท่าพริกเนินทราย</w:t>
      </w:r>
      <w:r w:rsidRPr="00C95639">
        <w:rPr>
          <w:rFonts w:ascii="Angsana New" w:hAnsi="Angsana New" w:hint="cs"/>
          <w:sz w:val="32"/>
          <w:szCs w:val="32"/>
          <w:cs/>
        </w:rPr>
        <w:t xml:space="preserve"> </w:t>
      </w:r>
      <w:r w:rsidR="00E32CCF" w:rsidRPr="00C95639">
        <w:rPr>
          <w:rFonts w:ascii="Angsana New" w:hAnsi="Angsana New" w:hint="cs"/>
          <w:sz w:val="32"/>
          <w:szCs w:val="32"/>
          <w:cs/>
        </w:rPr>
        <w:t xml:space="preserve"> </w:t>
      </w:r>
    </w:p>
    <w:p w:rsidR="00C95639" w:rsidRPr="00C95639" w:rsidRDefault="00005661" w:rsidP="00C95639">
      <w:pPr>
        <w:pStyle w:val="ab"/>
        <w:numPr>
          <w:ilvl w:val="0"/>
          <w:numId w:val="1"/>
        </w:numPr>
        <w:jc w:val="thaiDistribute"/>
        <w:rPr>
          <w:rFonts w:ascii="Angsana New" w:hAnsi="Angsana New"/>
          <w:sz w:val="32"/>
          <w:szCs w:val="32"/>
        </w:rPr>
      </w:pPr>
      <w:r w:rsidRPr="00C95639">
        <w:rPr>
          <w:rFonts w:ascii="Angsana New" w:hAnsi="Angsana New"/>
          <w:sz w:val="32"/>
          <w:szCs w:val="32"/>
          <w:cs/>
        </w:rPr>
        <w:t xml:space="preserve">เทศบาลตำบลเขาสมิง </w:t>
      </w:r>
    </w:p>
    <w:p w:rsidR="00C95639" w:rsidRDefault="00005661" w:rsidP="00C95639">
      <w:pPr>
        <w:pStyle w:val="ab"/>
        <w:numPr>
          <w:ilvl w:val="0"/>
          <w:numId w:val="1"/>
        </w:numPr>
        <w:jc w:val="thaiDistribute"/>
        <w:rPr>
          <w:rFonts w:ascii="Angsana New" w:hAnsi="Angsana New"/>
          <w:sz w:val="32"/>
          <w:szCs w:val="32"/>
        </w:rPr>
      </w:pPr>
      <w:r w:rsidRPr="00C95639">
        <w:rPr>
          <w:rFonts w:ascii="Angsana New" w:hAnsi="Angsana New"/>
          <w:sz w:val="32"/>
          <w:szCs w:val="32"/>
          <w:cs/>
        </w:rPr>
        <w:t xml:space="preserve">เทศบาลตำบลแสนตุ้ง </w:t>
      </w:r>
      <w:r w:rsidR="00E11825" w:rsidRPr="00C95639">
        <w:rPr>
          <w:rFonts w:ascii="Angsana New" w:hAnsi="Angsana New" w:hint="cs"/>
          <w:sz w:val="32"/>
          <w:szCs w:val="32"/>
          <w:cs/>
        </w:rPr>
        <w:t xml:space="preserve">        </w:t>
      </w:r>
      <w:r w:rsidR="00C95639" w:rsidRPr="00C95639">
        <w:rPr>
          <w:rFonts w:ascii="Angsana New" w:hAnsi="Angsana New" w:hint="cs"/>
          <w:sz w:val="32"/>
          <w:szCs w:val="32"/>
          <w:cs/>
        </w:rPr>
        <w:t xml:space="preserve">    </w:t>
      </w:r>
    </w:p>
    <w:p w:rsidR="00E11825" w:rsidRDefault="00005661" w:rsidP="00C95639">
      <w:pPr>
        <w:pStyle w:val="ab"/>
        <w:numPr>
          <w:ilvl w:val="0"/>
          <w:numId w:val="1"/>
        </w:numPr>
        <w:jc w:val="thaiDistribute"/>
        <w:rPr>
          <w:rFonts w:ascii="Angsana New" w:hAnsi="Angsana New"/>
          <w:sz w:val="32"/>
          <w:szCs w:val="32"/>
        </w:rPr>
      </w:pPr>
      <w:r w:rsidRPr="00C95639">
        <w:rPr>
          <w:rFonts w:ascii="Angsana New" w:hAnsi="Angsana New"/>
          <w:sz w:val="32"/>
          <w:szCs w:val="32"/>
          <w:cs/>
        </w:rPr>
        <w:t>เทศบาล</w:t>
      </w:r>
      <w:r w:rsidR="00E32CCF" w:rsidRPr="00C95639">
        <w:rPr>
          <w:rFonts w:ascii="Angsana New" w:hAnsi="Angsana New"/>
          <w:sz w:val="32"/>
          <w:szCs w:val="32"/>
          <w:cs/>
        </w:rPr>
        <w:t xml:space="preserve">ตำบลบ่อพลอย </w:t>
      </w:r>
    </w:p>
    <w:p w:rsidR="00C95639" w:rsidRDefault="00E32CCF" w:rsidP="00C95639">
      <w:pPr>
        <w:pStyle w:val="ab"/>
        <w:numPr>
          <w:ilvl w:val="0"/>
          <w:numId w:val="1"/>
        </w:numPr>
        <w:jc w:val="thaiDistribute"/>
        <w:rPr>
          <w:rFonts w:ascii="Angsana New" w:hAnsi="Angsana New"/>
          <w:sz w:val="32"/>
          <w:szCs w:val="32"/>
        </w:rPr>
      </w:pPr>
      <w:r w:rsidRPr="00C95639">
        <w:rPr>
          <w:rFonts w:ascii="Angsana New" w:hAnsi="Angsana New"/>
          <w:sz w:val="32"/>
          <w:szCs w:val="32"/>
          <w:cs/>
        </w:rPr>
        <w:t xml:space="preserve">เทศบาลตำบลคลองใหญ่ </w:t>
      </w:r>
      <w:r w:rsidR="00E11825" w:rsidRPr="00C95639">
        <w:rPr>
          <w:rFonts w:ascii="Angsana New" w:hAnsi="Angsana New" w:hint="cs"/>
          <w:sz w:val="32"/>
          <w:szCs w:val="32"/>
          <w:cs/>
        </w:rPr>
        <w:t xml:space="preserve">    </w:t>
      </w:r>
    </w:p>
    <w:p w:rsidR="00E11825" w:rsidRPr="00C95639" w:rsidRDefault="00005661" w:rsidP="00C95639">
      <w:pPr>
        <w:pStyle w:val="ab"/>
        <w:numPr>
          <w:ilvl w:val="0"/>
          <w:numId w:val="1"/>
        </w:numPr>
        <w:jc w:val="thaiDistribute"/>
        <w:rPr>
          <w:rFonts w:ascii="Angsana New" w:hAnsi="Angsana New"/>
          <w:sz w:val="32"/>
          <w:szCs w:val="32"/>
        </w:rPr>
      </w:pPr>
      <w:r w:rsidRPr="00C95639">
        <w:rPr>
          <w:rFonts w:ascii="Angsana New" w:hAnsi="Angsana New"/>
          <w:sz w:val="32"/>
          <w:szCs w:val="32"/>
          <w:cs/>
        </w:rPr>
        <w:t xml:space="preserve">เทศบาลตำบลหาดเล็ก  </w:t>
      </w:r>
    </w:p>
    <w:p w:rsidR="00C95639" w:rsidRDefault="00005661" w:rsidP="00C95639">
      <w:pPr>
        <w:pStyle w:val="ab"/>
        <w:numPr>
          <w:ilvl w:val="0"/>
          <w:numId w:val="1"/>
        </w:numPr>
        <w:jc w:val="thaiDistribute"/>
        <w:rPr>
          <w:rFonts w:ascii="Angsana New" w:hAnsi="Angsana New"/>
          <w:sz w:val="32"/>
          <w:szCs w:val="32"/>
        </w:rPr>
      </w:pPr>
      <w:r w:rsidRPr="00C95639">
        <w:rPr>
          <w:rFonts w:ascii="Angsana New" w:hAnsi="Angsana New"/>
          <w:sz w:val="32"/>
          <w:szCs w:val="32"/>
          <w:cs/>
        </w:rPr>
        <w:t>เทศบาลตำบลแหลมงอบ</w:t>
      </w:r>
      <w:r w:rsidR="00E11825" w:rsidRPr="00C95639">
        <w:rPr>
          <w:rFonts w:ascii="Angsana New" w:hAnsi="Angsana New" w:hint="cs"/>
          <w:sz w:val="32"/>
          <w:szCs w:val="32"/>
          <w:cs/>
        </w:rPr>
        <w:t xml:space="preserve">     </w:t>
      </w:r>
      <w:r w:rsidRPr="00C95639">
        <w:rPr>
          <w:rFonts w:ascii="Angsana New" w:hAnsi="Angsana New"/>
          <w:sz w:val="32"/>
          <w:szCs w:val="32"/>
          <w:cs/>
        </w:rPr>
        <w:t xml:space="preserve"> </w:t>
      </w:r>
    </w:p>
    <w:p w:rsidR="00E11825" w:rsidRPr="00C95639" w:rsidRDefault="00005661" w:rsidP="00C95639">
      <w:pPr>
        <w:pStyle w:val="ab"/>
        <w:numPr>
          <w:ilvl w:val="0"/>
          <w:numId w:val="1"/>
        </w:numPr>
        <w:jc w:val="thaiDistribute"/>
        <w:rPr>
          <w:rFonts w:ascii="Angsana New" w:hAnsi="Angsana New"/>
          <w:sz w:val="32"/>
          <w:szCs w:val="32"/>
        </w:rPr>
      </w:pPr>
      <w:r w:rsidRPr="00C95639">
        <w:rPr>
          <w:rFonts w:ascii="Angsana New" w:hAnsi="Angsana New"/>
          <w:sz w:val="32"/>
          <w:szCs w:val="32"/>
          <w:cs/>
        </w:rPr>
        <w:t xml:space="preserve">เทศบาลตำบลน้ำเชี่ยว </w:t>
      </w:r>
    </w:p>
    <w:p w:rsidR="00C95639" w:rsidRDefault="00E11825" w:rsidP="00C95639">
      <w:pPr>
        <w:pStyle w:val="ab"/>
        <w:numPr>
          <w:ilvl w:val="0"/>
          <w:numId w:val="1"/>
        </w:numPr>
        <w:jc w:val="thaiDistribute"/>
        <w:rPr>
          <w:rFonts w:ascii="Angsana New" w:hAnsi="Angsana New"/>
          <w:sz w:val="32"/>
          <w:szCs w:val="32"/>
        </w:rPr>
      </w:pPr>
      <w:r w:rsidRPr="00C95639">
        <w:rPr>
          <w:rFonts w:ascii="Angsana New" w:hAnsi="Angsana New" w:hint="cs"/>
          <w:sz w:val="32"/>
          <w:szCs w:val="32"/>
          <w:cs/>
        </w:rPr>
        <w:t xml:space="preserve">เทศบาลตำบลตะกาง      </w:t>
      </w:r>
    </w:p>
    <w:p w:rsidR="00E11825" w:rsidRPr="00C95639" w:rsidRDefault="00E11825" w:rsidP="00C95639">
      <w:pPr>
        <w:pStyle w:val="ab"/>
        <w:numPr>
          <w:ilvl w:val="0"/>
          <w:numId w:val="1"/>
        </w:numPr>
        <w:jc w:val="thaiDistribute"/>
        <w:rPr>
          <w:rFonts w:ascii="Angsana New" w:hAnsi="Angsana New"/>
          <w:sz w:val="32"/>
          <w:szCs w:val="32"/>
        </w:rPr>
      </w:pPr>
      <w:r w:rsidRPr="00C95639">
        <w:rPr>
          <w:rFonts w:ascii="Angsana New" w:hAnsi="Angsana New" w:hint="cs"/>
          <w:sz w:val="32"/>
          <w:szCs w:val="32"/>
          <w:cs/>
        </w:rPr>
        <w:t xml:space="preserve">เทศบาลตำบลหนองเสม็ด </w:t>
      </w:r>
    </w:p>
    <w:p w:rsidR="00C95639" w:rsidRDefault="00E11825" w:rsidP="00C95639">
      <w:pPr>
        <w:pStyle w:val="ab"/>
        <w:numPr>
          <w:ilvl w:val="0"/>
          <w:numId w:val="1"/>
        </w:numPr>
        <w:jc w:val="thaiDistribute"/>
        <w:rPr>
          <w:rFonts w:ascii="Angsana New" w:hAnsi="Angsana New"/>
          <w:sz w:val="32"/>
          <w:szCs w:val="32"/>
        </w:rPr>
      </w:pPr>
      <w:r w:rsidRPr="00C95639">
        <w:rPr>
          <w:rFonts w:ascii="Angsana New" w:hAnsi="Angsana New" w:hint="cs"/>
          <w:sz w:val="32"/>
          <w:szCs w:val="32"/>
          <w:cs/>
        </w:rPr>
        <w:lastRenderedPageBreak/>
        <w:t xml:space="preserve">เทศบาลตำบลชำราก       </w:t>
      </w:r>
    </w:p>
    <w:p w:rsidR="00E11825" w:rsidRPr="00C95639" w:rsidRDefault="00E11825" w:rsidP="00C95639">
      <w:pPr>
        <w:pStyle w:val="ab"/>
        <w:numPr>
          <w:ilvl w:val="0"/>
          <w:numId w:val="1"/>
        </w:numPr>
        <w:jc w:val="thaiDistribute"/>
        <w:rPr>
          <w:rFonts w:ascii="Angsana New" w:hAnsi="Angsana New"/>
          <w:sz w:val="32"/>
          <w:szCs w:val="32"/>
        </w:rPr>
      </w:pPr>
      <w:r w:rsidRPr="00C95639">
        <w:rPr>
          <w:rFonts w:ascii="Angsana New" w:hAnsi="Angsana New" w:hint="cs"/>
          <w:sz w:val="32"/>
          <w:szCs w:val="32"/>
          <w:cs/>
        </w:rPr>
        <w:t>เทศบาลตำบลหนองบอน</w:t>
      </w:r>
    </w:p>
    <w:p w:rsidR="00C95639" w:rsidRDefault="00E11825" w:rsidP="00C95639">
      <w:pPr>
        <w:pStyle w:val="ab"/>
        <w:numPr>
          <w:ilvl w:val="0"/>
          <w:numId w:val="1"/>
        </w:numPr>
        <w:jc w:val="thaiDistribute"/>
        <w:rPr>
          <w:rFonts w:ascii="Angsana New" w:hAnsi="Angsana New"/>
          <w:sz w:val="32"/>
          <w:szCs w:val="32"/>
        </w:rPr>
      </w:pPr>
      <w:r w:rsidRPr="00C95639">
        <w:rPr>
          <w:rFonts w:ascii="Angsana New" w:hAnsi="Angsana New" w:hint="cs"/>
          <w:sz w:val="32"/>
          <w:szCs w:val="32"/>
          <w:cs/>
        </w:rPr>
        <w:t xml:space="preserve">เทศบาลตำบลเกาะช้าง     </w:t>
      </w:r>
    </w:p>
    <w:p w:rsidR="00005661" w:rsidRPr="00005661" w:rsidRDefault="00005661" w:rsidP="00C95639">
      <w:pPr>
        <w:jc w:val="thaiDistribute"/>
        <w:rPr>
          <w:rFonts w:ascii="Angsana New" w:hAnsi="Angsana New"/>
          <w:sz w:val="30"/>
          <w:szCs w:val="30"/>
        </w:rPr>
      </w:pPr>
      <w:r w:rsidRPr="00C95639">
        <w:rPr>
          <w:rFonts w:ascii="Angsana New" w:hAnsi="Angsana New"/>
          <w:sz w:val="32"/>
          <w:szCs w:val="32"/>
          <w:cs/>
        </w:rPr>
        <w:t>และองค์การบริหาร</w:t>
      </w:r>
      <w:r w:rsidRPr="00005661">
        <w:rPr>
          <w:rFonts w:ascii="Angsana New" w:hAnsi="Angsana New"/>
          <w:sz w:val="32"/>
          <w:szCs w:val="32"/>
          <w:cs/>
        </w:rPr>
        <w:t xml:space="preserve">ส่วนตำบล  </w:t>
      </w:r>
      <w:r w:rsidR="00E11825">
        <w:rPr>
          <w:rFonts w:ascii="Angsana New" w:hAnsi="Angsana New" w:hint="cs"/>
          <w:sz w:val="32"/>
          <w:szCs w:val="32"/>
          <w:cs/>
        </w:rPr>
        <w:t>29</w:t>
      </w:r>
      <w:r w:rsidRPr="00005661">
        <w:rPr>
          <w:rFonts w:ascii="Angsana New" w:hAnsi="Angsana New"/>
          <w:sz w:val="32"/>
          <w:szCs w:val="32"/>
        </w:rPr>
        <w:t xml:space="preserve">  </w:t>
      </w:r>
      <w:r w:rsidRPr="00005661">
        <w:rPr>
          <w:rFonts w:ascii="Angsana New" w:hAnsi="Angsana New"/>
          <w:sz w:val="32"/>
          <w:szCs w:val="32"/>
          <w:cs/>
        </w:rPr>
        <w:t xml:space="preserve">แห่ง  </w:t>
      </w:r>
    </w:p>
    <w:p w:rsidR="00B12D26" w:rsidRDefault="00E11825" w:rsidP="00C95639">
      <w:pPr>
        <w:spacing w:before="20"/>
        <w:jc w:val="thaiDistribute"/>
        <w:rPr>
          <w:rFonts w:ascii="Angsana New" w:hAnsi="Angsana New"/>
          <w:i/>
          <w:iCs/>
          <w:spacing w:val="21"/>
          <w:sz w:val="32"/>
          <w:szCs w:val="32"/>
        </w:rPr>
      </w:pPr>
      <w:r>
        <w:rPr>
          <w:sz w:val="32"/>
          <w:szCs w:val="32"/>
          <w:cs/>
        </w:rPr>
        <w:tab/>
      </w:r>
      <w:r w:rsidR="00005661">
        <w:rPr>
          <w:sz w:val="32"/>
          <w:szCs w:val="32"/>
          <w:cs/>
        </w:rPr>
        <w:t xml:space="preserve">จากสถิติกรมการปกครองระทรวงมหาดไทย  </w:t>
      </w:r>
      <w:r w:rsidR="00005661" w:rsidRPr="00056CFB">
        <w:rPr>
          <w:rFonts w:ascii="Angsana New" w:hAnsi="Angsana New"/>
          <w:sz w:val="32"/>
          <w:szCs w:val="32"/>
          <w:cs/>
        </w:rPr>
        <w:t>ปี</w:t>
      </w:r>
      <w:r w:rsidR="00C95639" w:rsidRPr="00056CFB">
        <w:rPr>
          <w:rFonts w:ascii="Angsana New" w:hAnsi="Angsana New"/>
          <w:sz w:val="32"/>
          <w:szCs w:val="32"/>
          <w:cs/>
        </w:rPr>
        <w:t xml:space="preserve"> 255</w:t>
      </w:r>
      <w:r w:rsidR="00DB7387">
        <w:rPr>
          <w:rFonts w:ascii="Angsana New" w:hAnsi="Angsana New"/>
          <w:sz w:val="32"/>
          <w:szCs w:val="32"/>
        </w:rPr>
        <w:t>8</w:t>
      </w:r>
      <w:r w:rsidR="00005661">
        <w:rPr>
          <w:sz w:val="32"/>
          <w:szCs w:val="32"/>
        </w:rPr>
        <w:t xml:space="preserve">  </w:t>
      </w:r>
      <w:r w:rsidR="00005661">
        <w:rPr>
          <w:sz w:val="32"/>
          <w:szCs w:val="32"/>
          <w:cs/>
        </w:rPr>
        <w:t xml:space="preserve">จังหวัดตราดมีประชากรทั้งสิ้น </w:t>
      </w:r>
      <w:r>
        <w:rPr>
          <w:rFonts w:ascii="Angsana New" w:hAnsi="Angsana New"/>
          <w:sz w:val="32"/>
          <w:szCs w:val="32"/>
        </w:rPr>
        <w:t>22</w:t>
      </w:r>
      <w:r w:rsidR="00DB7387">
        <w:rPr>
          <w:rFonts w:ascii="Angsana New" w:hAnsi="Angsana New"/>
          <w:sz w:val="32"/>
          <w:szCs w:val="32"/>
        </w:rPr>
        <w:t>9</w:t>
      </w:r>
      <w:r w:rsidR="00005661" w:rsidRPr="00005661">
        <w:rPr>
          <w:rFonts w:ascii="Angsana New" w:hAnsi="Angsana New"/>
          <w:sz w:val="32"/>
          <w:szCs w:val="32"/>
        </w:rPr>
        <w:t>,</w:t>
      </w:r>
      <w:r w:rsidR="00DB7387">
        <w:rPr>
          <w:rFonts w:ascii="Angsana New" w:hAnsi="Angsana New"/>
          <w:sz w:val="32"/>
          <w:szCs w:val="32"/>
        </w:rPr>
        <w:t>435</w:t>
      </w:r>
      <w:r w:rsidR="00005661" w:rsidRPr="00005661">
        <w:rPr>
          <w:rFonts w:ascii="Angsana New" w:hAnsi="Angsana New"/>
          <w:sz w:val="32"/>
          <w:szCs w:val="32"/>
        </w:rPr>
        <w:t xml:space="preserve">  </w:t>
      </w:r>
      <w:r w:rsidR="00005661" w:rsidRPr="00005661">
        <w:rPr>
          <w:rFonts w:ascii="Angsana New" w:hAnsi="Angsana New"/>
          <w:sz w:val="32"/>
          <w:szCs w:val="32"/>
          <w:cs/>
        </w:rPr>
        <w:t xml:space="preserve">คน เป็นชาย </w:t>
      </w:r>
      <w:r w:rsidR="00005661" w:rsidRPr="00005661">
        <w:rPr>
          <w:rFonts w:ascii="Angsana New" w:hAnsi="Angsana New"/>
          <w:sz w:val="32"/>
          <w:szCs w:val="32"/>
        </w:rPr>
        <w:t>11</w:t>
      </w:r>
      <w:r w:rsidR="00DB7387">
        <w:rPr>
          <w:rFonts w:ascii="Angsana New" w:hAnsi="Angsana New"/>
          <w:sz w:val="32"/>
          <w:szCs w:val="32"/>
        </w:rPr>
        <w:t>4</w:t>
      </w:r>
      <w:r w:rsidR="00005661" w:rsidRPr="00005661">
        <w:rPr>
          <w:rFonts w:ascii="Angsana New" w:hAnsi="Angsana New"/>
          <w:sz w:val="32"/>
          <w:szCs w:val="32"/>
        </w:rPr>
        <w:t>,</w:t>
      </w:r>
      <w:r w:rsidR="00DB7387">
        <w:rPr>
          <w:rFonts w:ascii="Angsana New" w:hAnsi="Angsana New"/>
          <w:sz w:val="32"/>
          <w:szCs w:val="32"/>
        </w:rPr>
        <w:t>181</w:t>
      </w:r>
      <w:r w:rsidR="00005661" w:rsidRPr="00005661">
        <w:rPr>
          <w:rFonts w:ascii="Angsana New" w:hAnsi="Angsana New"/>
          <w:sz w:val="32"/>
          <w:szCs w:val="32"/>
        </w:rPr>
        <w:t xml:space="preserve"> </w:t>
      </w:r>
      <w:r w:rsidR="00005661" w:rsidRPr="00005661">
        <w:rPr>
          <w:rFonts w:ascii="Angsana New" w:hAnsi="Angsana New"/>
          <w:sz w:val="32"/>
          <w:szCs w:val="32"/>
          <w:cs/>
        </w:rPr>
        <w:t xml:space="preserve">คน  คิดเป็นร้อยละ </w:t>
      </w:r>
      <w:r w:rsidR="004D20F3">
        <w:rPr>
          <w:rFonts w:ascii="Angsana New" w:hAnsi="Angsana New"/>
          <w:sz w:val="32"/>
          <w:szCs w:val="32"/>
        </w:rPr>
        <w:t>49</w:t>
      </w:r>
      <w:r w:rsidR="00255C38">
        <w:rPr>
          <w:rFonts w:ascii="Angsana New" w:hAnsi="Angsana New"/>
          <w:sz w:val="32"/>
          <w:szCs w:val="32"/>
        </w:rPr>
        <w:t>.</w:t>
      </w:r>
      <w:r w:rsidR="00DB7387">
        <w:rPr>
          <w:rFonts w:ascii="Angsana New" w:hAnsi="Angsana New"/>
          <w:sz w:val="32"/>
          <w:szCs w:val="32"/>
        </w:rPr>
        <w:t>7</w:t>
      </w:r>
      <w:r w:rsidR="00005661" w:rsidRPr="00005661">
        <w:rPr>
          <w:rFonts w:ascii="Angsana New" w:hAnsi="Angsana New"/>
          <w:sz w:val="32"/>
          <w:szCs w:val="32"/>
        </w:rPr>
        <w:t xml:space="preserve">  </w:t>
      </w:r>
      <w:r w:rsidR="00005661" w:rsidRPr="00005661">
        <w:rPr>
          <w:rFonts w:ascii="Angsana New" w:hAnsi="Angsana New"/>
          <w:sz w:val="32"/>
          <w:szCs w:val="32"/>
          <w:cs/>
        </w:rPr>
        <w:t xml:space="preserve">เป็นหญิง </w:t>
      </w:r>
      <w:r w:rsidR="00005661" w:rsidRPr="00005661"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/>
          <w:sz w:val="32"/>
          <w:szCs w:val="32"/>
        </w:rPr>
        <w:t>1</w:t>
      </w:r>
      <w:r w:rsidR="00DB7387">
        <w:rPr>
          <w:rFonts w:ascii="Angsana New" w:hAnsi="Angsana New"/>
          <w:sz w:val="32"/>
          <w:szCs w:val="32"/>
        </w:rPr>
        <w:t>5</w:t>
      </w:r>
      <w:r w:rsidR="00005661" w:rsidRPr="00005661">
        <w:rPr>
          <w:rFonts w:ascii="Angsana New" w:hAnsi="Angsana New"/>
          <w:sz w:val="32"/>
          <w:szCs w:val="32"/>
        </w:rPr>
        <w:t>,</w:t>
      </w:r>
      <w:r w:rsidR="00DB7387">
        <w:rPr>
          <w:rFonts w:ascii="Angsana New" w:hAnsi="Angsana New"/>
          <w:sz w:val="32"/>
          <w:szCs w:val="32"/>
        </w:rPr>
        <w:t>254</w:t>
      </w:r>
      <w:r w:rsidR="00005661" w:rsidRPr="00005661">
        <w:rPr>
          <w:rFonts w:ascii="Angsana New" w:hAnsi="Angsana New"/>
          <w:sz w:val="32"/>
          <w:szCs w:val="32"/>
        </w:rPr>
        <w:t xml:space="preserve">  </w:t>
      </w:r>
      <w:r w:rsidR="008C04B1">
        <w:rPr>
          <w:rFonts w:ascii="Angsana New" w:hAnsi="Angsana New"/>
          <w:sz w:val="32"/>
          <w:szCs w:val="32"/>
          <w:cs/>
        </w:rPr>
        <w:t xml:space="preserve">คน  </w:t>
      </w:r>
      <w:r w:rsidR="00005661" w:rsidRPr="00005661">
        <w:rPr>
          <w:rFonts w:ascii="Angsana New" w:hAnsi="Angsana New"/>
          <w:sz w:val="32"/>
          <w:szCs w:val="32"/>
          <w:cs/>
        </w:rPr>
        <w:t xml:space="preserve">คิดเป็นร้อยละ  </w:t>
      </w:r>
      <w:r w:rsidR="00255C38">
        <w:rPr>
          <w:rFonts w:ascii="Angsana New" w:hAnsi="Angsana New"/>
          <w:sz w:val="32"/>
          <w:szCs w:val="32"/>
        </w:rPr>
        <w:t>50.</w:t>
      </w:r>
      <w:r w:rsidR="00DB7387">
        <w:rPr>
          <w:rFonts w:ascii="Angsana New" w:hAnsi="Angsana New"/>
          <w:sz w:val="32"/>
          <w:szCs w:val="32"/>
        </w:rPr>
        <w:t>2</w:t>
      </w:r>
      <w:r w:rsidR="00005661" w:rsidRPr="00005661">
        <w:rPr>
          <w:rFonts w:ascii="Angsana New" w:hAnsi="Angsana New"/>
          <w:sz w:val="32"/>
          <w:szCs w:val="32"/>
        </w:rPr>
        <w:t xml:space="preserve">  </w:t>
      </w:r>
      <w:r w:rsidR="00005661" w:rsidRPr="00005661">
        <w:rPr>
          <w:rFonts w:ascii="Angsana New" w:hAnsi="Angsana New"/>
          <w:sz w:val="32"/>
          <w:szCs w:val="32"/>
          <w:cs/>
        </w:rPr>
        <w:t xml:space="preserve">มีประชากรที่อาศัยอยู่ในเขตเทศบาลจำนวน </w:t>
      </w:r>
      <w:r w:rsidR="0055086F">
        <w:rPr>
          <w:rFonts w:ascii="Angsana New" w:hAnsi="Angsana New"/>
          <w:sz w:val="32"/>
          <w:szCs w:val="32"/>
        </w:rPr>
        <w:t>57</w:t>
      </w:r>
      <w:r w:rsidR="00005661" w:rsidRPr="00005661">
        <w:rPr>
          <w:rFonts w:ascii="Angsana New" w:hAnsi="Angsana New"/>
          <w:sz w:val="32"/>
          <w:szCs w:val="32"/>
        </w:rPr>
        <w:t>,</w:t>
      </w:r>
      <w:r w:rsidR="0055086F">
        <w:rPr>
          <w:rFonts w:ascii="Angsana New" w:hAnsi="Angsana New"/>
          <w:sz w:val="32"/>
          <w:szCs w:val="32"/>
        </w:rPr>
        <w:t>806</w:t>
      </w:r>
      <w:r w:rsidR="00005661" w:rsidRPr="00005661">
        <w:rPr>
          <w:rFonts w:ascii="Angsana New" w:hAnsi="Angsana New"/>
          <w:sz w:val="32"/>
          <w:szCs w:val="32"/>
        </w:rPr>
        <w:t xml:space="preserve"> </w:t>
      </w:r>
      <w:r w:rsidR="00005661" w:rsidRPr="00005661">
        <w:rPr>
          <w:rFonts w:ascii="Angsana New" w:hAnsi="Angsana New"/>
          <w:sz w:val="32"/>
          <w:szCs w:val="32"/>
          <w:cs/>
        </w:rPr>
        <w:t xml:space="preserve">คน </w:t>
      </w:r>
      <w:r w:rsidR="004F474E">
        <w:rPr>
          <w:rFonts w:ascii="Angsana New" w:hAnsi="Angsana New" w:hint="cs"/>
          <w:sz w:val="32"/>
          <w:szCs w:val="32"/>
          <w:cs/>
        </w:rPr>
        <w:t>คิดเป็นร้อยละ</w:t>
      </w:r>
      <w:r w:rsidR="00005661" w:rsidRPr="00005661">
        <w:rPr>
          <w:rFonts w:ascii="Angsana New" w:hAnsi="Angsana New"/>
          <w:sz w:val="32"/>
          <w:szCs w:val="32"/>
          <w:cs/>
        </w:rPr>
        <w:t xml:space="preserve"> </w:t>
      </w:r>
      <w:r w:rsidR="004F474E">
        <w:rPr>
          <w:rFonts w:ascii="Angsana New" w:hAnsi="Angsana New" w:hint="cs"/>
          <w:sz w:val="32"/>
          <w:szCs w:val="32"/>
          <w:cs/>
        </w:rPr>
        <w:t>25</w:t>
      </w:r>
      <w:r w:rsidR="00786A78">
        <w:rPr>
          <w:rFonts w:ascii="Angsana New" w:hAnsi="Angsana New" w:hint="cs"/>
          <w:sz w:val="32"/>
          <w:szCs w:val="32"/>
          <w:cs/>
        </w:rPr>
        <w:t>.</w:t>
      </w:r>
      <w:r w:rsidR="004F474E">
        <w:rPr>
          <w:rFonts w:ascii="Angsana New" w:hAnsi="Angsana New" w:hint="cs"/>
          <w:sz w:val="32"/>
          <w:szCs w:val="32"/>
          <w:cs/>
        </w:rPr>
        <w:t>2</w:t>
      </w:r>
      <w:r w:rsidR="00005661" w:rsidRPr="00005661">
        <w:rPr>
          <w:rFonts w:ascii="Angsana New" w:hAnsi="Angsana New"/>
          <w:sz w:val="32"/>
          <w:szCs w:val="32"/>
        </w:rPr>
        <w:t xml:space="preserve"> </w:t>
      </w:r>
      <w:r w:rsidR="00005661" w:rsidRPr="00005661">
        <w:rPr>
          <w:rFonts w:ascii="Angsana New" w:hAnsi="Angsana New"/>
          <w:sz w:val="32"/>
          <w:szCs w:val="32"/>
          <w:cs/>
        </w:rPr>
        <w:t xml:space="preserve">ส่วนที่เหลือ </w:t>
      </w:r>
      <w:r w:rsidR="0055086F">
        <w:rPr>
          <w:rFonts w:ascii="Angsana New" w:hAnsi="Angsana New"/>
          <w:sz w:val="32"/>
          <w:szCs w:val="32"/>
        </w:rPr>
        <w:t>171</w:t>
      </w:r>
      <w:r w:rsidR="00005661" w:rsidRPr="00005661">
        <w:rPr>
          <w:rFonts w:ascii="Angsana New" w:hAnsi="Angsana New"/>
          <w:sz w:val="32"/>
          <w:szCs w:val="32"/>
        </w:rPr>
        <w:t>,</w:t>
      </w:r>
      <w:r w:rsidR="0055086F">
        <w:rPr>
          <w:rFonts w:ascii="Angsana New" w:hAnsi="Angsana New"/>
          <w:sz w:val="32"/>
          <w:szCs w:val="32"/>
        </w:rPr>
        <w:t>629</w:t>
      </w:r>
      <w:r w:rsidR="00005661" w:rsidRPr="00005661">
        <w:rPr>
          <w:rFonts w:ascii="Angsana New" w:hAnsi="Angsana New"/>
          <w:sz w:val="32"/>
          <w:szCs w:val="32"/>
        </w:rPr>
        <w:t xml:space="preserve"> </w:t>
      </w:r>
      <w:r w:rsidR="00005661" w:rsidRPr="00005661">
        <w:rPr>
          <w:rFonts w:ascii="Angsana New" w:hAnsi="Angsana New"/>
          <w:sz w:val="32"/>
          <w:szCs w:val="32"/>
          <w:cs/>
        </w:rPr>
        <w:t xml:space="preserve">คน หรือร้อยละ </w:t>
      </w:r>
      <w:r w:rsidR="004F474E">
        <w:rPr>
          <w:rFonts w:ascii="Angsana New" w:hAnsi="Angsana New" w:hint="cs"/>
          <w:sz w:val="32"/>
          <w:szCs w:val="32"/>
          <w:cs/>
        </w:rPr>
        <w:t>74</w:t>
      </w:r>
      <w:r w:rsidR="00005661" w:rsidRPr="00005661">
        <w:rPr>
          <w:rFonts w:ascii="Angsana New" w:hAnsi="Angsana New"/>
          <w:sz w:val="32"/>
          <w:szCs w:val="32"/>
        </w:rPr>
        <w:t>.</w:t>
      </w:r>
      <w:r w:rsidR="004F474E">
        <w:rPr>
          <w:rFonts w:ascii="Angsana New" w:hAnsi="Angsana New" w:hint="cs"/>
          <w:sz w:val="32"/>
          <w:szCs w:val="32"/>
          <w:cs/>
        </w:rPr>
        <w:t>8</w:t>
      </w:r>
      <w:r w:rsidR="00005661" w:rsidRPr="00005661">
        <w:rPr>
          <w:rFonts w:ascii="Angsana New" w:hAnsi="Angsana New"/>
          <w:sz w:val="32"/>
          <w:szCs w:val="32"/>
        </w:rPr>
        <w:t xml:space="preserve"> </w:t>
      </w:r>
      <w:r w:rsidR="00005661" w:rsidRPr="00005661">
        <w:rPr>
          <w:rFonts w:ascii="Angsana New" w:hAnsi="Angsana New"/>
          <w:sz w:val="32"/>
          <w:szCs w:val="32"/>
          <w:cs/>
        </w:rPr>
        <w:t>อาศัยอยู่นอก</w:t>
      </w:r>
      <w:r w:rsidR="00005661">
        <w:rPr>
          <w:sz w:val="32"/>
          <w:szCs w:val="32"/>
          <w:cs/>
        </w:rPr>
        <w:t>เขต</w:t>
      </w:r>
      <w:r w:rsidR="00CC79CF">
        <w:rPr>
          <w:rFonts w:hint="cs"/>
          <w:sz w:val="32"/>
          <w:szCs w:val="32"/>
          <w:cs/>
        </w:rPr>
        <w:t>เทศบาล</w:t>
      </w:r>
      <w:r w:rsidR="008C04B1">
        <w:rPr>
          <w:rFonts w:ascii="Angsana New" w:hAnsi="Angsana New"/>
          <w:sz w:val="32"/>
          <w:szCs w:val="32"/>
          <w:cs/>
        </w:rPr>
        <w:t xml:space="preserve"> และ</w:t>
      </w:r>
      <w:r w:rsidR="00005661" w:rsidRPr="00B12D26">
        <w:rPr>
          <w:rFonts w:ascii="Angsana New" w:hAnsi="Angsana New"/>
          <w:sz w:val="32"/>
          <w:szCs w:val="32"/>
          <w:cs/>
        </w:rPr>
        <w:t xml:space="preserve">ความหนาแน่นของประชากรโดยเฉลี่ยทั้งจังหวัด  </w:t>
      </w:r>
      <w:r w:rsidR="00DB7387">
        <w:rPr>
          <w:rFonts w:ascii="Angsana New" w:hAnsi="Angsana New"/>
          <w:sz w:val="32"/>
          <w:szCs w:val="32"/>
        </w:rPr>
        <w:t>81</w:t>
      </w:r>
      <w:r>
        <w:rPr>
          <w:rFonts w:ascii="Angsana New" w:hAnsi="Angsana New"/>
          <w:sz w:val="32"/>
          <w:szCs w:val="32"/>
        </w:rPr>
        <w:t>.</w:t>
      </w:r>
      <w:r w:rsidR="00DB7387">
        <w:rPr>
          <w:rFonts w:ascii="Angsana New" w:hAnsi="Angsana New"/>
          <w:sz w:val="32"/>
          <w:szCs w:val="32"/>
        </w:rPr>
        <w:t>3</w:t>
      </w:r>
      <w:r w:rsidR="00005661" w:rsidRPr="00B12D26">
        <w:rPr>
          <w:rFonts w:ascii="Angsana New" w:hAnsi="Angsana New"/>
          <w:sz w:val="32"/>
          <w:szCs w:val="32"/>
        </w:rPr>
        <w:t xml:space="preserve">  </w:t>
      </w:r>
      <w:r w:rsidR="00005661" w:rsidRPr="00B12D26">
        <w:rPr>
          <w:rFonts w:ascii="Angsana New" w:hAnsi="Angsana New"/>
          <w:sz w:val="32"/>
          <w:szCs w:val="32"/>
          <w:cs/>
        </w:rPr>
        <w:t>คนต่อตารางกิโลเมตร</w:t>
      </w:r>
      <w:r w:rsidR="00346845">
        <w:rPr>
          <w:rFonts w:ascii="Angsana New" w:hAnsi="Angsana New"/>
          <w:sz w:val="32"/>
          <w:szCs w:val="32"/>
        </w:rPr>
        <w:t xml:space="preserve"> </w:t>
      </w:r>
      <w:r w:rsidR="008C04B1">
        <w:rPr>
          <w:rFonts w:ascii="Angsana New" w:hAnsi="Angsana New"/>
          <w:sz w:val="32"/>
          <w:szCs w:val="32"/>
        </w:rPr>
        <w:t xml:space="preserve">  </w:t>
      </w:r>
      <w:r w:rsidR="00005661" w:rsidRPr="00B12D26">
        <w:rPr>
          <w:rFonts w:ascii="Angsana New" w:hAnsi="Angsana New"/>
          <w:sz w:val="32"/>
          <w:szCs w:val="32"/>
        </w:rPr>
        <w:t>(</w:t>
      </w:r>
      <w:r w:rsidR="00005661" w:rsidRPr="00B12D26">
        <w:rPr>
          <w:rFonts w:ascii="Angsana New" w:hAnsi="Angsana New"/>
          <w:sz w:val="32"/>
          <w:szCs w:val="32"/>
          <w:cs/>
        </w:rPr>
        <w:t xml:space="preserve">ในเขตเทศบาลความหนาแน่นของประชากรโดยเฉลี่ย </w:t>
      </w:r>
      <w:r w:rsidR="004D20F3">
        <w:rPr>
          <w:rFonts w:ascii="Angsana New" w:hAnsi="Angsana New"/>
          <w:sz w:val="32"/>
          <w:szCs w:val="32"/>
        </w:rPr>
        <w:t>8</w:t>
      </w:r>
      <w:r w:rsidR="00DB7387">
        <w:rPr>
          <w:rFonts w:ascii="Angsana New" w:hAnsi="Angsana New"/>
          <w:sz w:val="32"/>
          <w:szCs w:val="32"/>
        </w:rPr>
        <w:t>25</w:t>
      </w:r>
      <w:r w:rsidR="00255C38">
        <w:rPr>
          <w:rFonts w:ascii="Angsana New" w:hAnsi="Angsana New"/>
          <w:sz w:val="32"/>
          <w:szCs w:val="32"/>
        </w:rPr>
        <w:t>.</w:t>
      </w:r>
      <w:r w:rsidR="00DB7387">
        <w:rPr>
          <w:rFonts w:ascii="Angsana New" w:hAnsi="Angsana New"/>
          <w:sz w:val="32"/>
          <w:szCs w:val="32"/>
        </w:rPr>
        <w:t>8</w:t>
      </w:r>
      <w:r w:rsidR="00005661" w:rsidRPr="00B12D26">
        <w:rPr>
          <w:rFonts w:ascii="Angsana New" w:hAnsi="Angsana New"/>
          <w:sz w:val="32"/>
          <w:szCs w:val="32"/>
        </w:rPr>
        <w:t xml:space="preserve"> </w:t>
      </w:r>
      <w:r w:rsidR="00005661" w:rsidRPr="00B12D26">
        <w:rPr>
          <w:rFonts w:ascii="Angsana New" w:hAnsi="Angsana New"/>
          <w:sz w:val="32"/>
          <w:szCs w:val="32"/>
          <w:cs/>
        </w:rPr>
        <w:t xml:space="preserve">คนต่อตารางกิโลเมตร  นอกเขตเทศบาลความหนาแน่นของประชากรโดยเฉลี่ย </w:t>
      </w:r>
      <w:r w:rsidR="00786A78">
        <w:rPr>
          <w:rFonts w:ascii="Angsana New" w:hAnsi="Angsana New"/>
          <w:sz w:val="32"/>
          <w:szCs w:val="32"/>
        </w:rPr>
        <w:t>6</w:t>
      </w:r>
      <w:r w:rsidR="00943A6E">
        <w:rPr>
          <w:rFonts w:ascii="Angsana New" w:hAnsi="Angsana New"/>
          <w:sz w:val="32"/>
          <w:szCs w:val="32"/>
        </w:rPr>
        <w:t>2</w:t>
      </w:r>
      <w:r w:rsidR="00005661" w:rsidRPr="00B12D26">
        <w:rPr>
          <w:rFonts w:ascii="Angsana New" w:hAnsi="Angsana New"/>
          <w:sz w:val="32"/>
          <w:szCs w:val="32"/>
        </w:rPr>
        <w:t>.</w:t>
      </w:r>
      <w:r w:rsidR="00DB7387">
        <w:rPr>
          <w:rFonts w:ascii="Angsana New" w:hAnsi="Angsana New"/>
          <w:sz w:val="32"/>
          <w:szCs w:val="32"/>
        </w:rPr>
        <w:t>4</w:t>
      </w:r>
      <w:r w:rsidR="00005661" w:rsidRPr="00B12D26">
        <w:rPr>
          <w:rFonts w:ascii="Angsana New" w:hAnsi="Angsana New"/>
          <w:sz w:val="32"/>
          <w:szCs w:val="32"/>
        </w:rPr>
        <w:t xml:space="preserve">  </w:t>
      </w:r>
      <w:r w:rsidR="00005661" w:rsidRPr="00B12D26">
        <w:rPr>
          <w:rFonts w:ascii="Angsana New" w:hAnsi="Angsana New"/>
          <w:sz w:val="32"/>
          <w:szCs w:val="32"/>
          <w:cs/>
        </w:rPr>
        <w:t>คนต่อตารางกิโลเมตร</w:t>
      </w:r>
      <w:r w:rsidR="00005661" w:rsidRPr="00B12D26">
        <w:rPr>
          <w:rFonts w:ascii="Angsana New" w:hAnsi="Angsana New"/>
          <w:sz w:val="32"/>
          <w:szCs w:val="32"/>
        </w:rPr>
        <w:t>)</w:t>
      </w:r>
    </w:p>
    <w:p w:rsidR="00B12D26" w:rsidRPr="008C04B1" w:rsidRDefault="00B12D26" w:rsidP="0037033F">
      <w:pPr>
        <w:spacing w:before="20"/>
        <w:ind w:firstLine="181"/>
        <w:rPr>
          <w:rFonts w:ascii="Angsana New" w:hAnsi="Angsana New"/>
          <w:i/>
          <w:iCs/>
          <w:spacing w:val="21"/>
          <w:sz w:val="4"/>
          <w:szCs w:val="4"/>
        </w:rPr>
      </w:pPr>
    </w:p>
    <w:p w:rsidR="009268E1" w:rsidRPr="00B12D26" w:rsidRDefault="00BB5FD4" w:rsidP="008C04B1">
      <w:pPr>
        <w:spacing w:before="20"/>
        <w:rPr>
          <w:rFonts w:ascii="Angsana New" w:hAnsi="Angsana New"/>
          <w:i/>
          <w:iCs/>
          <w:sz w:val="32"/>
          <w:szCs w:val="32"/>
        </w:rPr>
      </w:pPr>
      <w:r w:rsidRPr="0037033F">
        <w:rPr>
          <w:rFonts w:ascii="Angsana New" w:hAnsi="Angsana New" w:hint="cs"/>
          <w:b/>
          <w:bCs/>
          <w:i/>
          <w:iCs/>
          <w:spacing w:val="21"/>
          <w:sz w:val="32"/>
          <w:szCs w:val="32"/>
          <w:cs/>
        </w:rPr>
        <w:t>ท</w:t>
      </w:r>
      <w:r w:rsidR="009268E1" w:rsidRPr="0037033F">
        <w:rPr>
          <w:rFonts w:ascii="Angsana New" w:hAnsi="Angsana New"/>
          <w:b/>
          <w:bCs/>
          <w:i/>
          <w:iCs/>
          <w:spacing w:val="21"/>
          <w:sz w:val="32"/>
          <w:szCs w:val="32"/>
          <w:cs/>
        </w:rPr>
        <w:t>รัพยากรธรรมชาติ แหล่งน้ำและสภาพทา</w:t>
      </w:r>
      <w:r w:rsidR="009268E1" w:rsidRPr="00C95639">
        <w:rPr>
          <w:rFonts w:ascii="Angsana New" w:hAnsi="Angsana New"/>
          <w:b/>
          <w:bCs/>
          <w:i/>
          <w:iCs/>
          <w:spacing w:val="21"/>
          <w:sz w:val="32"/>
          <w:szCs w:val="32"/>
          <w:cs/>
        </w:rPr>
        <w:t>ง</w:t>
      </w:r>
      <w:r w:rsidR="009268E1" w:rsidRPr="00C95639">
        <w:rPr>
          <w:rFonts w:ascii="Angsana New" w:hAnsi="Angsana New"/>
          <w:b/>
          <w:bCs/>
          <w:i/>
          <w:iCs/>
          <w:sz w:val="32"/>
          <w:szCs w:val="32"/>
          <w:cs/>
        </w:rPr>
        <w:t>เศรษฐกิจ</w:t>
      </w:r>
    </w:p>
    <w:p w:rsidR="00CB2B95" w:rsidRPr="00CB2B95" w:rsidRDefault="00CB2B95" w:rsidP="0037033F">
      <w:pPr>
        <w:rPr>
          <w:sz w:val="2"/>
          <w:szCs w:val="2"/>
        </w:rPr>
      </w:pPr>
    </w:p>
    <w:p w:rsidR="009268E1" w:rsidRPr="00176BF1" w:rsidRDefault="00C64D5B" w:rsidP="0037033F">
      <w:pPr>
        <w:spacing w:before="40"/>
        <w:ind w:firstLine="181"/>
        <w:rPr>
          <w:rFonts w:ascii="Angsana New" w:hAnsi="Angsana New"/>
          <w:b/>
          <w:bCs/>
          <w:i/>
          <w:iCs/>
          <w:sz w:val="32"/>
          <w:szCs w:val="32"/>
        </w:rPr>
      </w:pPr>
      <w:r w:rsidRPr="00176BF1">
        <w:rPr>
          <w:rFonts w:ascii="Angsana New" w:hAnsi="Angsana New"/>
          <w:b/>
          <w:bCs/>
          <w:i/>
          <w:iCs/>
          <w:sz w:val="32"/>
          <w:szCs w:val="32"/>
          <w:cs/>
        </w:rPr>
        <w:t xml:space="preserve"> </w:t>
      </w:r>
      <w:r w:rsidR="009268E1" w:rsidRPr="00176BF1">
        <w:rPr>
          <w:rFonts w:ascii="Angsana New" w:hAnsi="Angsana New"/>
          <w:b/>
          <w:bCs/>
          <w:i/>
          <w:iCs/>
          <w:sz w:val="32"/>
          <w:szCs w:val="32"/>
          <w:cs/>
        </w:rPr>
        <w:t>ทรัพยากรธรรมชาติ</w:t>
      </w:r>
    </w:p>
    <w:p w:rsidR="008C04B1" w:rsidRDefault="008C04B1" w:rsidP="008C04B1">
      <w:pPr>
        <w:spacing w:before="40"/>
        <w:ind w:firstLine="18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ทรัพยากรธรรมชาติที่สำคัญอย่างหนึ่งของจังหวัดตราด คือ ป่าไม้ที่มีพื้นที่ที่ยังคงสภาพป่ามากที่สุด อยู่บริเวณเกาะต่าง ๆ ทางตอนกลางและตอนบนของจังหวัด พื้นที่ป่าบางส่วนได้ถูกทำลายลงมาก ทำให้เกิดผลกระทบต่อสภาพแวดล้อมต่าง ๆ ปัจจุบันมีป่าสงวนแห่งชาติ 14 แห่ง</w:t>
      </w:r>
    </w:p>
    <w:p w:rsidR="008C04B1" w:rsidRDefault="008C04B1" w:rsidP="008C04B1">
      <w:pPr>
        <w:spacing w:before="40"/>
        <w:ind w:firstLine="18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นอกจากทรัพยากรป่าไม้แล้ว จังหวัดตราดยังมีทรัพยากรธรรมชาติที่มีความสำคัญและมีชื่อเสียงอีกอย่างหนึ่ง คือ แต่รัตนชาติที่สำคัญ ได้แก่ พลอยแดง หรือที่รู้จักกันในชื่อของทับทิมสยาม นอกจากนี้ยังมีไพลินและโกเมน เป็นต้น</w:t>
      </w:r>
    </w:p>
    <w:p w:rsidR="00B12D26" w:rsidRDefault="008C04B1" w:rsidP="008C04B1">
      <w:pPr>
        <w:spacing w:before="40"/>
        <w:ind w:firstLine="181"/>
        <w:jc w:val="thaiDistribute"/>
        <w:rPr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B12D26">
        <w:rPr>
          <w:sz w:val="32"/>
          <w:szCs w:val="32"/>
          <w:cs/>
        </w:rPr>
        <w:t>แหล่งน้ำที่สำคัญของจังหวัดตราดได้แก่ แม่น้ำตราด ซึ่งเป็นแม่น้ำที่ใหญ่ที่สุด ต้นน้ำเกิดจาก</w:t>
      </w:r>
      <w:r w:rsidR="00B12D26">
        <w:rPr>
          <w:sz w:val="32"/>
          <w:szCs w:val="32"/>
          <w:cs/>
        </w:rPr>
        <w:lastRenderedPageBreak/>
        <w:t>เทื</w:t>
      </w:r>
      <w:r>
        <w:rPr>
          <w:sz w:val="32"/>
          <w:szCs w:val="32"/>
          <w:cs/>
        </w:rPr>
        <w:t xml:space="preserve">อกเขาบรรทัดไหลผ่านหลายท้องที่ </w:t>
      </w:r>
      <w:r>
        <w:rPr>
          <w:rFonts w:hint="cs"/>
          <w:sz w:val="32"/>
          <w:szCs w:val="32"/>
          <w:cs/>
        </w:rPr>
        <w:t xml:space="preserve"> </w:t>
      </w:r>
      <w:r w:rsidR="00B12D26">
        <w:rPr>
          <w:sz w:val="32"/>
          <w:szCs w:val="32"/>
          <w:cs/>
        </w:rPr>
        <w:t xml:space="preserve">โดยเฉพาะตำบลบ่อพลอยและตำบลหนองบอน อำเภอบ่อไร่ </w:t>
      </w:r>
      <w:r>
        <w:rPr>
          <w:rFonts w:hint="cs"/>
          <w:sz w:val="32"/>
          <w:szCs w:val="32"/>
          <w:cs/>
        </w:rPr>
        <w:t xml:space="preserve"> </w:t>
      </w:r>
      <w:r w:rsidR="00B12D26">
        <w:rPr>
          <w:sz w:val="32"/>
          <w:szCs w:val="32"/>
          <w:cs/>
        </w:rPr>
        <w:t xml:space="preserve">  ซึ่งเคยเป็นแหล่งขุดพลอยที่สำคัญของจังหวัดตราด  และผลจากการขุดล้างพลอยทำให้แม่น้ำตราดขุ่นข้นเกิดตะกอนสันดอนปากแม่น้ำ  และทำให้ร่องน้ำแคบและตื้นเขินจึงเป็นอุปสรรคต่อการใช้น้ำและการคมนาคมทางน้ำซึ่งในปัจจุบันไม่มีการทำเหมืองแร่รัตนชาติแล้ว ส่วนแม่น้ำที่สำคัญอีกสายของจังหวัดตราดคือ แม่น้ำเวฬุ   เป็นแม่น้ำที่แบ่งเขตแดนจ</w:t>
      </w:r>
      <w:r>
        <w:rPr>
          <w:sz w:val="32"/>
          <w:szCs w:val="32"/>
          <w:cs/>
        </w:rPr>
        <w:t>ังหวัดตราดและจังหวัดจันทบุรี</w:t>
      </w:r>
      <w:r>
        <w:rPr>
          <w:rFonts w:hint="cs"/>
          <w:sz w:val="32"/>
          <w:szCs w:val="32"/>
          <w:cs/>
        </w:rPr>
        <w:t xml:space="preserve"> </w:t>
      </w:r>
      <w:r w:rsidR="00B12D26">
        <w:rPr>
          <w:sz w:val="32"/>
          <w:szCs w:val="32"/>
          <w:cs/>
        </w:rPr>
        <w:t>และไหลผ่านเขตเกษตรกรรมของทั้งสองจังหวัด</w:t>
      </w:r>
    </w:p>
    <w:p w:rsidR="00B12D26" w:rsidRDefault="00B12D26" w:rsidP="008C04B1">
      <w:pPr>
        <w:ind w:right="-6" w:firstLine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 xml:space="preserve">สำหรับการชลประทานของจังหวัดตราด    </w:t>
      </w:r>
      <w:r w:rsidR="008C04B1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 xml:space="preserve"> มีความสำคัญในการเก็บกักน้ำไว้ใช้เพื่อการเกษตร โดยเฉพาะในช่วงฤดูแล้งที่ไม้ผลเจริญเติบโตใกล้เก็บเกี่ยว และเป็นการป้องกันน้ำเค็มหนุน  นอกจากนี้ยังมีผลพลอยได้ในการเป็นแหล่งเพาะเลี้ยงสัตว์น้ำจืด    และเป็นสถานที่พักผ่อนหย่อนใจอีกด้วย </w:t>
      </w:r>
    </w:p>
    <w:p w:rsidR="008C04B1" w:rsidRPr="00DA4BDB" w:rsidRDefault="008C04B1" w:rsidP="008C04B1">
      <w:pPr>
        <w:ind w:right="-6" w:firstLine="720"/>
        <w:jc w:val="thaiDistribute"/>
        <w:rPr>
          <w:szCs w:val="24"/>
        </w:rPr>
      </w:pPr>
    </w:p>
    <w:p w:rsidR="009268E1" w:rsidRPr="00176BF1" w:rsidRDefault="009268E1" w:rsidP="008C04B1">
      <w:pPr>
        <w:rPr>
          <w:rFonts w:ascii="Angsana New" w:hAnsi="Angsana New"/>
          <w:b/>
          <w:bCs/>
          <w:i/>
          <w:iCs/>
          <w:snapToGrid w:val="0"/>
          <w:color w:val="000000"/>
          <w:sz w:val="32"/>
          <w:szCs w:val="32"/>
          <w:cs/>
          <w:lang w:eastAsia="th-TH"/>
        </w:rPr>
      </w:pPr>
      <w:r w:rsidRPr="00176BF1">
        <w:rPr>
          <w:rFonts w:ascii="Angsana New" w:hAnsi="Angsana New"/>
          <w:b/>
          <w:bCs/>
          <w:i/>
          <w:iCs/>
          <w:snapToGrid w:val="0"/>
          <w:color w:val="000000"/>
          <w:sz w:val="32"/>
          <w:szCs w:val="32"/>
          <w:cs/>
          <w:lang w:eastAsia="th-TH"/>
        </w:rPr>
        <w:t xml:space="preserve">สภาพทางเศรษฐกิจ    </w:t>
      </w:r>
    </w:p>
    <w:p w:rsidR="00B12D26" w:rsidRPr="00B12D26" w:rsidRDefault="00BB5FD4" w:rsidP="00554D92">
      <w:pPr>
        <w:tabs>
          <w:tab w:val="left" w:pos="709"/>
          <w:tab w:val="left" w:pos="851"/>
        </w:tabs>
        <w:ind w:right="-6"/>
        <w:jc w:val="thaiDistribute"/>
        <w:rPr>
          <w:rFonts w:asciiTheme="majorBidi" w:hAnsiTheme="majorBidi" w:cstheme="majorBidi"/>
          <w:sz w:val="32"/>
          <w:szCs w:val="32"/>
        </w:rPr>
      </w:pPr>
      <w:r w:rsidRPr="00B12D26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</w:t>
      </w:r>
      <w:r w:rsidR="0037033F">
        <w:rPr>
          <w:rFonts w:asciiTheme="majorBidi" w:hAnsiTheme="majorBidi" w:cstheme="majorBidi" w:hint="cs"/>
          <w:sz w:val="32"/>
          <w:szCs w:val="32"/>
          <w:cs/>
        </w:rPr>
        <w:tab/>
      </w:r>
      <w:r w:rsidR="00B12D26" w:rsidRPr="00B12D26">
        <w:rPr>
          <w:rFonts w:asciiTheme="majorBidi" w:hAnsiTheme="majorBidi" w:cstheme="majorBidi"/>
          <w:sz w:val="32"/>
          <w:szCs w:val="32"/>
          <w:cs/>
        </w:rPr>
        <w:t xml:space="preserve">ในปี </w:t>
      </w:r>
      <w:r w:rsidR="00B12D26" w:rsidRPr="00B12D26">
        <w:rPr>
          <w:rFonts w:asciiTheme="majorBidi" w:hAnsiTheme="majorBidi" w:cstheme="majorBidi"/>
          <w:sz w:val="32"/>
          <w:szCs w:val="32"/>
        </w:rPr>
        <w:t>25</w:t>
      </w:r>
      <w:r w:rsidR="00E11825">
        <w:rPr>
          <w:rFonts w:asciiTheme="majorBidi" w:hAnsiTheme="majorBidi" w:cstheme="majorBidi"/>
          <w:sz w:val="32"/>
          <w:szCs w:val="32"/>
        </w:rPr>
        <w:t>5</w:t>
      </w:r>
      <w:r w:rsidR="00DB7387">
        <w:rPr>
          <w:rFonts w:asciiTheme="majorBidi" w:hAnsiTheme="majorBidi" w:cstheme="majorBidi"/>
          <w:sz w:val="32"/>
          <w:szCs w:val="32"/>
        </w:rPr>
        <w:t>7</w:t>
      </w:r>
      <w:r w:rsidR="00B12D26" w:rsidRPr="00B12D26">
        <w:rPr>
          <w:rFonts w:asciiTheme="majorBidi" w:hAnsiTheme="majorBidi" w:cstheme="majorBidi"/>
          <w:sz w:val="32"/>
          <w:szCs w:val="32"/>
        </w:rPr>
        <w:t xml:space="preserve"> </w:t>
      </w:r>
      <w:r w:rsidR="00B12D26" w:rsidRPr="00B12D26">
        <w:rPr>
          <w:rFonts w:asciiTheme="majorBidi" w:hAnsiTheme="majorBidi" w:cstheme="majorBidi"/>
          <w:sz w:val="32"/>
          <w:szCs w:val="32"/>
          <w:cs/>
        </w:rPr>
        <w:t xml:space="preserve">จังหวัดตราดมีมูลค่ารวมผลิตภัณฑ์จังหวัดทั้งหมด </w:t>
      </w:r>
      <w:r w:rsidR="004F474E">
        <w:rPr>
          <w:rFonts w:asciiTheme="majorBidi" w:hAnsiTheme="majorBidi" w:cstheme="majorBidi" w:hint="cs"/>
          <w:sz w:val="32"/>
          <w:szCs w:val="32"/>
          <w:cs/>
        </w:rPr>
        <w:t>36</w:t>
      </w:r>
      <w:r w:rsidR="00B12D26" w:rsidRPr="00B12D26">
        <w:rPr>
          <w:rFonts w:asciiTheme="majorBidi" w:hAnsiTheme="majorBidi" w:cstheme="majorBidi"/>
          <w:sz w:val="32"/>
          <w:szCs w:val="32"/>
        </w:rPr>
        <w:t>,</w:t>
      </w:r>
      <w:r w:rsidR="004F474E">
        <w:rPr>
          <w:rFonts w:asciiTheme="majorBidi" w:hAnsiTheme="majorBidi" w:cstheme="majorBidi" w:hint="cs"/>
          <w:sz w:val="32"/>
          <w:szCs w:val="32"/>
          <w:cs/>
        </w:rPr>
        <w:t>999</w:t>
      </w:r>
      <w:r w:rsidR="00B12D26" w:rsidRPr="00B12D26">
        <w:rPr>
          <w:rFonts w:asciiTheme="majorBidi" w:hAnsiTheme="majorBidi" w:cstheme="majorBidi"/>
          <w:sz w:val="32"/>
          <w:szCs w:val="32"/>
        </w:rPr>
        <w:t xml:space="preserve"> </w:t>
      </w:r>
      <w:r w:rsidR="00B12D26" w:rsidRPr="00B12D26">
        <w:rPr>
          <w:rFonts w:asciiTheme="majorBidi" w:hAnsiTheme="majorBidi" w:cstheme="majorBidi"/>
          <w:sz w:val="32"/>
          <w:szCs w:val="32"/>
          <w:cs/>
        </w:rPr>
        <w:t>ล้านบาท สาขาการผลิตที่สำคัญ  เป็น</w:t>
      </w:r>
      <w:r w:rsidR="00766BBB">
        <w:rPr>
          <w:rFonts w:asciiTheme="majorBidi" w:hAnsiTheme="majorBidi" w:cstheme="majorBidi" w:hint="cs"/>
          <w:sz w:val="32"/>
          <w:szCs w:val="32"/>
          <w:cs/>
        </w:rPr>
        <w:t>ภาค</w:t>
      </w:r>
      <w:r w:rsidR="00B12D26" w:rsidRPr="00B12D26">
        <w:rPr>
          <w:rFonts w:asciiTheme="majorBidi" w:hAnsiTheme="majorBidi" w:cstheme="majorBidi"/>
          <w:sz w:val="32"/>
          <w:szCs w:val="32"/>
          <w:cs/>
        </w:rPr>
        <w:t xml:space="preserve">เกษตรกรรม </w:t>
      </w:r>
      <w:r w:rsidR="00E11825">
        <w:rPr>
          <w:rFonts w:asciiTheme="majorBidi" w:hAnsiTheme="majorBidi" w:cstheme="majorBidi" w:hint="cs"/>
          <w:sz w:val="32"/>
          <w:szCs w:val="32"/>
          <w:cs/>
        </w:rPr>
        <w:t>1</w:t>
      </w:r>
      <w:r w:rsidR="004F474E">
        <w:rPr>
          <w:rFonts w:asciiTheme="majorBidi" w:hAnsiTheme="majorBidi" w:cstheme="majorBidi" w:hint="cs"/>
          <w:sz w:val="32"/>
          <w:szCs w:val="32"/>
          <w:cs/>
        </w:rPr>
        <w:t>7</w:t>
      </w:r>
      <w:r w:rsidR="00B12D26" w:rsidRPr="00B12D26">
        <w:rPr>
          <w:rFonts w:asciiTheme="majorBidi" w:hAnsiTheme="majorBidi" w:cstheme="majorBidi"/>
          <w:sz w:val="32"/>
          <w:szCs w:val="32"/>
        </w:rPr>
        <w:t>,</w:t>
      </w:r>
      <w:r w:rsidR="004F474E">
        <w:rPr>
          <w:rFonts w:asciiTheme="majorBidi" w:hAnsiTheme="majorBidi" w:cstheme="majorBidi" w:hint="cs"/>
          <w:sz w:val="32"/>
          <w:szCs w:val="32"/>
          <w:cs/>
        </w:rPr>
        <w:t>756</w:t>
      </w:r>
      <w:r w:rsidR="00B12D26" w:rsidRPr="00B12D26">
        <w:rPr>
          <w:rFonts w:asciiTheme="majorBidi" w:hAnsiTheme="majorBidi" w:cstheme="majorBidi"/>
          <w:sz w:val="32"/>
          <w:szCs w:val="32"/>
        </w:rPr>
        <w:t xml:space="preserve"> </w:t>
      </w:r>
      <w:r w:rsidR="00B12D26" w:rsidRPr="00B12D26">
        <w:rPr>
          <w:rFonts w:asciiTheme="majorBidi" w:hAnsiTheme="majorBidi" w:cstheme="majorBidi"/>
          <w:sz w:val="32"/>
          <w:szCs w:val="32"/>
          <w:cs/>
        </w:rPr>
        <w:t xml:space="preserve">ล้านบาท </w:t>
      </w:r>
      <w:r w:rsidR="00DA4BDB"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  <w:r w:rsidR="00B12D26" w:rsidRPr="00B12D26">
        <w:rPr>
          <w:rFonts w:asciiTheme="majorBidi" w:hAnsiTheme="majorBidi" w:cstheme="majorBidi"/>
          <w:sz w:val="32"/>
          <w:szCs w:val="32"/>
          <w:cs/>
        </w:rPr>
        <w:t xml:space="preserve"> มีมูลค่าร้อยละ </w:t>
      </w:r>
      <w:r w:rsidR="004F474E">
        <w:rPr>
          <w:rFonts w:asciiTheme="majorBidi" w:hAnsiTheme="majorBidi" w:cstheme="majorBidi" w:hint="cs"/>
          <w:sz w:val="32"/>
          <w:szCs w:val="32"/>
          <w:cs/>
        </w:rPr>
        <w:t>47</w:t>
      </w:r>
      <w:r w:rsidR="00B12D26" w:rsidRPr="00B12D26">
        <w:rPr>
          <w:rFonts w:asciiTheme="majorBidi" w:hAnsiTheme="majorBidi" w:cstheme="majorBidi"/>
          <w:sz w:val="32"/>
          <w:szCs w:val="32"/>
        </w:rPr>
        <w:t>.</w:t>
      </w:r>
      <w:r w:rsidR="004F474E">
        <w:rPr>
          <w:rFonts w:asciiTheme="majorBidi" w:hAnsiTheme="majorBidi" w:cstheme="majorBidi" w:hint="cs"/>
          <w:sz w:val="32"/>
          <w:szCs w:val="32"/>
          <w:cs/>
        </w:rPr>
        <w:t>99</w:t>
      </w:r>
      <w:r w:rsidR="00B12D26" w:rsidRPr="00B12D26">
        <w:rPr>
          <w:rFonts w:asciiTheme="majorBidi" w:hAnsiTheme="majorBidi" w:cstheme="majorBidi"/>
          <w:sz w:val="32"/>
          <w:szCs w:val="32"/>
        </w:rPr>
        <w:t xml:space="preserve"> </w:t>
      </w:r>
      <w:r w:rsidR="00B12D26" w:rsidRPr="00B12D26">
        <w:rPr>
          <w:rFonts w:asciiTheme="majorBidi" w:hAnsiTheme="majorBidi" w:cstheme="majorBidi"/>
          <w:sz w:val="32"/>
          <w:szCs w:val="32"/>
          <w:cs/>
        </w:rPr>
        <w:t>สาขาภาค</w:t>
      </w:r>
      <w:r w:rsidR="00766BBB">
        <w:rPr>
          <w:rFonts w:asciiTheme="majorBidi" w:hAnsiTheme="majorBidi" w:cstheme="majorBidi" w:hint="cs"/>
          <w:sz w:val="32"/>
          <w:szCs w:val="32"/>
          <w:cs/>
        </w:rPr>
        <w:t>นอก</w:t>
      </w:r>
      <w:r w:rsidR="00B12D26" w:rsidRPr="00B12D26">
        <w:rPr>
          <w:rFonts w:asciiTheme="majorBidi" w:hAnsiTheme="majorBidi" w:cstheme="majorBidi"/>
          <w:sz w:val="32"/>
          <w:szCs w:val="32"/>
          <w:cs/>
        </w:rPr>
        <w:t xml:space="preserve">เกษตรกรรม    </w:t>
      </w:r>
      <w:r w:rsidR="00B12D26" w:rsidRPr="00B12D26">
        <w:rPr>
          <w:rFonts w:asciiTheme="majorBidi" w:hAnsiTheme="majorBidi" w:cstheme="majorBidi"/>
          <w:sz w:val="32"/>
          <w:szCs w:val="32"/>
        </w:rPr>
        <w:t>1</w:t>
      </w:r>
      <w:r w:rsidR="004F474E">
        <w:rPr>
          <w:rFonts w:asciiTheme="majorBidi" w:hAnsiTheme="majorBidi" w:cstheme="majorBidi" w:hint="cs"/>
          <w:sz w:val="32"/>
          <w:szCs w:val="32"/>
          <w:cs/>
        </w:rPr>
        <w:t>9</w:t>
      </w:r>
      <w:r w:rsidR="00B12D26" w:rsidRPr="00B12D26">
        <w:rPr>
          <w:rFonts w:asciiTheme="majorBidi" w:hAnsiTheme="majorBidi" w:cstheme="majorBidi"/>
          <w:sz w:val="32"/>
          <w:szCs w:val="32"/>
        </w:rPr>
        <w:t>,</w:t>
      </w:r>
      <w:r w:rsidR="004F474E">
        <w:rPr>
          <w:rFonts w:asciiTheme="majorBidi" w:hAnsiTheme="majorBidi" w:cstheme="majorBidi" w:hint="cs"/>
          <w:sz w:val="32"/>
          <w:szCs w:val="32"/>
          <w:cs/>
        </w:rPr>
        <w:t>243</w:t>
      </w:r>
      <w:r w:rsidR="00B12D26" w:rsidRPr="00B12D26">
        <w:rPr>
          <w:rFonts w:asciiTheme="majorBidi" w:hAnsiTheme="majorBidi" w:cstheme="majorBidi"/>
          <w:sz w:val="32"/>
          <w:szCs w:val="32"/>
        </w:rPr>
        <w:t xml:space="preserve">  </w:t>
      </w:r>
      <w:r w:rsidR="00B12D26" w:rsidRPr="00B12D26">
        <w:rPr>
          <w:rFonts w:asciiTheme="majorBidi" w:hAnsiTheme="majorBidi" w:cstheme="majorBidi"/>
          <w:sz w:val="32"/>
          <w:szCs w:val="32"/>
          <w:cs/>
        </w:rPr>
        <w:t xml:space="preserve">ล้านบาทหรือร้อยละ </w:t>
      </w:r>
      <w:r w:rsidR="004F474E">
        <w:rPr>
          <w:rFonts w:asciiTheme="majorBidi" w:hAnsiTheme="majorBidi" w:cstheme="majorBidi" w:hint="cs"/>
          <w:sz w:val="32"/>
          <w:szCs w:val="32"/>
          <w:cs/>
        </w:rPr>
        <w:t>52</w:t>
      </w:r>
      <w:r w:rsidR="00B12D26" w:rsidRPr="00B12D26">
        <w:rPr>
          <w:rFonts w:asciiTheme="majorBidi" w:hAnsiTheme="majorBidi" w:cstheme="majorBidi"/>
          <w:sz w:val="32"/>
          <w:szCs w:val="32"/>
        </w:rPr>
        <w:t>.</w:t>
      </w:r>
      <w:r w:rsidR="004F474E">
        <w:rPr>
          <w:rFonts w:asciiTheme="majorBidi" w:hAnsiTheme="majorBidi" w:cstheme="majorBidi" w:hint="cs"/>
          <w:sz w:val="32"/>
          <w:szCs w:val="32"/>
          <w:cs/>
        </w:rPr>
        <w:t>00</w:t>
      </w:r>
      <w:r w:rsidR="00B12D26" w:rsidRPr="00B12D2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766BB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1517E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12D26" w:rsidRPr="00B12D26">
        <w:rPr>
          <w:rFonts w:asciiTheme="majorBidi" w:hAnsiTheme="majorBidi" w:cstheme="majorBidi"/>
          <w:sz w:val="32"/>
          <w:szCs w:val="32"/>
          <w:cs/>
        </w:rPr>
        <w:t xml:space="preserve">มีมูลค่าจากสาขาการผลิตที่สำคัญ ได้แก่ สาขา </w:t>
      </w:r>
      <w:r w:rsidR="001517E9">
        <w:rPr>
          <w:rFonts w:asciiTheme="majorBidi" w:hAnsiTheme="majorBidi" w:cstheme="majorBidi" w:hint="cs"/>
          <w:sz w:val="32"/>
          <w:szCs w:val="32"/>
          <w:cs/>
        </w:rPr>
        <w:t>เกษตรกรรม</w:t>
      </w:r>
      <w:r w:rsidR="00766BBB">
        <w:rPr>
          <w:rFonts w:asciiTheme="majorBidi" w:hAnsiTheme="majorBidi" w:cstheme="majorBidi" w:hint="cs"/>
          <w:sz w:val="32"/>
          <w:szCs w:val="32"/>
          <w:cs/>
        </w:rPr>
        <w:t xml:space="preserve">การล่าสัตว์ และการป่าไม้ </w:t>
      </w:r>
      <w:r w:rsidR="00B12D26" w:rsidRPr="00B12D26">
        <w:rPr>
          <w:rFonts w:asciiTheme="majorBidi" w:hAnsiTheme="majorBidi" w:cstheme="majorBidi"/>
          <w:sz w:val="32"/>
          <w:szCs w:val="32"/>
          <w:cs/>
        </w:rPr>
        <w:t xml:space="preserve">มีมูลค่า  </w:t>
      </w:r>
      <w:r w:rsidR="004F474E">
        <w:rPr>
          <w:rFonts w:asciiTheme="majorBidi" w:hAnsiTheme="majorBidi" w:cstheme="majorBidi" w:hint="cs"/>
          <w:sz w:val="32"/>
          <w:szCs w:val="32"/>
          <w:cs/>
        </w:rPr>
        <w:t>12</w:t>
      </w:r>
      <w:r w:rsidR="00B12D26" w:rsidRPr="00B12D26">
        <w:rPr>
          <w:rFonts w:asciiTheme="majorBidi" w:hAnsiTheme="majorBidi" w:cstheme="majorBidi"/>
          <w:sz w:val="32"/>
          <w:szCs w:val="32"/>
        </w:rPr>
        <w:t>,</w:t>
      </w:r>
      <w:r w:rsidR="004F474E">
        <w:rPr>
          <w:rFonts w:asciiTheme="majorBidi" w:hAnsiTheme="majorBidi" w:cstheme="majorBidi" w:hint="cs"/>
          <w:sz w:val="32"/>
          <w:szCs w:val="32"/>
          <w:cs/>
        </w:rPr>
        <w:t>571</w:t>
      </w:r>
      <w:r w:rsidR="00B12D26" w:rsidRPr="00B12D26">
        <w:rPr>
          <w:rFonts w:asciiTheme="majorBidi" w:hAnsiTheme="majorBidi" w:cstheme="majorBidi"/>
          <w:sz w:val="32"/>
          <w:szCs w:val="32"/>
          <w:cs/>
        </w:rPr>
        <w:t xml:space="preserve">  ล้านบาท หรือร้อยละ </w:t>
      </w:r>
      <w:r w:rsidR="004F474E">
        <w:rPr>
          <w:rFonts w:asciiTheme="majorBidi" w:hAnsiTheme="majorBidi" w:cstheme="majorBidi" w:hint="cs"/>
          <w:sz w:val="32"/>
          <w:szCs w:val="32"/>
          <w:cs/>
        </w:rPr>
        <w:t>33</w:t>
      </w:r>
      <w:r w:rsidR="00B12D26" w:rsidRPr="00B12D26">
        <w:rPr>
          <w:rFonts w:asciiTheme="majorBidi" w:hAnsiTheme="majorBidi" w:cstheme="majorBidi"/>
          <w:sz w:val="32"/>
          <w:szCs w:val="32"/>
        </w:rPr>
        <w:t>.</w:t>
      </w:r>
      <w:r w:rsidR="004F474E">
        <w:rPr>
          <w:rFonts w:asciiTheme="majorBidi" w:hAnsiTheme="majorBidi" w:cstheme="majorBidi" w:hint="cs"/>
          <w:sz w:val="32"/>
          <w:szCs w:val="32"/>
          <w:cs/>
        </w:rPr>
        <w:t>98</w:t>
      </w:r>
      <w:r w:rsidR="00B12D26" w:rsidRPr="00B12D2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766BBB">
        <w:rPr>
          <w:rFonts w:asciiTheme="majorBidi" w:hAnsiTheme="majorBidi" w:cstheme="majorBidi" w:hint="cs"/>
          <w:sz w:val="32"/>
          <w:szCs w:val="32"/>
          <w:cs/>
        </w:rPr>
        <w:t xml:space="preserve"> สาขาประมงมีมูลค่า </w:t>
      </w:r>
      <w:r w:rsidR="004F474E">
        <w:rPr>
          <w:rFonts w:asciiTheme="majorBidi" w:hAnsiTheme="majorBidi" w:cstheme="majorBidi" w:hint="cs"/>
          <w:sz w:val="32"/>
          <w:szCs w:val="32"/>
          <w:cs/>
        </w:rPr>
        <w:t>5</w:t>
      </w:r>
      <w:r w:rsidR="00766BBB">
        <w:rPr>
          <w:rFonts w:asciiTheme="majorBidi" w:hAnsiTheme="majorBidi" w:cstheme="majorBidi" w:hint="cs"/>
          <w:sz w:val="32"/>
          <w:szCs w:val="32"/>
          <w:cs/>
        </w:rPr>
        <w:t>,</w:t>
      </w:r>
      <w:r w:rsidR="00DB7387">
        <w:rPr>
          <w:rFonts w:asciiTheme="majorBidi" w:hAnsiTheme="majorBidi" w:cstheme="majorBidi"/>
          <w:sz w:val="32"/>
          <w:szCs w:val="32"/>
        </w:rPr>
        <w:t>18</w:t>
      </w:r>
      <w:r w:rsidR="004F474E">
        <w:rPr>
          <w:rFonts w:asciiTheme="majorBidi" w:hAnsiTheme="majorBidi" w:cstheme="majorBidi" w:hint="cs"/>
          <w:sz w:val="32"/>
          <w:szCs w:val="32"/>
          <w:cs/>
        </w:rPr>
        <w:t>5</w:t>
      </w:r>
      <w:r w:rsidR="00766BBB">
        <w:rPr>
          <w:rFonts w:asciiTheme="majorBidi" w:hAnsiTheme="majorBidi" w:cstheme="majorBidi" w:hint="cs"/>
          <w:sz w:val="32"/>
          <w:szCs w:val="32"/>
          <w:cs/>
        </w:rPr>
        <w:t xml:space="preserve"> ล้านบาท หรือร้อยละ</w:t>
      </w:r>
      <w:r w:rsidR="005E4C5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F474E">
        <w:rPr>
          <w:rFonts w:asciiTheme="majorBidi" w:hAnsiTheme="majorBidi" w:cstheme="majorBidi" w:hint="cs"/>
          <w:sz w:val="32"/>
          <w:szCs w:val="32"/>
          <w:cs/>
        </w:rPr>
        <w:t>14</w:t>
      </w:r>
      <w:r w:rsidR="005E4C57">
        <w:rPr>
          <w:rFonts w:asciiTheme="majorBidi" w:hAnsiTheme="majorBidi" w:cstheme="majorBidi" w:hint="cs"/>
          <w:sz w:val="32"/>
          <w:szCs w:val="32"/>
          <w:cs/>
        </w:rPr>
        <w:t>.</w:t>
      </w:r>
      <w:r w:rsidR="00DB7387">
        <w:rPr>
          <w:rFonts w:asciiTheme="majorBidi" w:hAnsiTheme="majorBidi" w:cstheme="majorBidi"/>
          <w:sz w:val="32"/>
          <w:szCs w:val="32"/>
        </w:rPr>
        <w:t>0</w:t>
      </w:r>
      <w:r w:rsidR="004F474E">
        <w:rPr>
          <w:rFonts w:asciiTheme="majorBidi" w:hAnsiTheme="majorBidi" w:cstheme="majorBidi" w:hint="cs"/>
          <w:sz w:val="32"/>
          <w:szCs w:val="32"/>
          <w:cs/>
        </w:rPr>
        <w:t>1</w:t>
      </w:r>
      <w:r w:rsidR="005E4C5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66BB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12D26" w:rsidRPr="00B12D26">
        <w:rPr>
          <w:rFonts w:asciiTheme="majorBidi" w:hAnsiTheme="majorBidi" w:cstheme="majorBidi"/>
          <w:sz w:val="32"/>
          <w:szCs w:val="32"/>
          <w:cs/>
        </w:rPr>
        <w:t>สาขาการค้าส่ง</w:t>
      </w:r>
      <w:r w:rsidR="00DA4BD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12D26" w:rsidRPr="00B12D26">
        <w:rPr>
          <w:rFonts w:asciiTheme="majorBidi" w:hAnsiTheme="majorBidi" w:cstheme="majorBidi"/>
          <w:sz w:val="32"/>
          <w:szCs w:val="32"/>
          <w:cs/>
        </w:rPr>
        <w:t>ค้าปลีก การซ่อมแซมยานยนต์  จักรยานยนต์ ของใช้</w:t>
      </w:r>
      <w:r w:rsidR="00766BBB">
        <w:rPr>
          <w:rFonts w:asciiTheme="majorBidi" w:hAnsiTheme="majorBidi" w:cstheme="majorBidi" w:hint="cs"/>
          <w:sz w:val="32"/>
          <w:szCs w:val="32"/>
          <w:cs/>
        </w:rPr>
        <w:t>ส่วน</w:t>
      </w:r>
      <w:r w:rsidR="00B12D26" w:rsidRPr="00B12D26">
        <w:rPr>
          <w:rFonts w:asciiTheme="majorBidi" w:hAnsiTheme="majorBidi" w:cstheme="majorBidi"/>
          <w:sz w:val="32"/>
          <w:szCs w:val="32"/>
          <w:cs/>
        </w:rPr>
        <w:t xml:space="preserve">บุคคลและของใช้ในครัวเรือน มีมูลค่า </w:t>
      </w:r>
      <w:r w:rsidR="004F474E">
        <w:rPr>
          <w:rFonts w:asciiTheme="majorBidi" w:hAnsiTheme="majorBidi" w:cstheme="majorBidi" w:hint="cs"/>
          <w:sz w:val="32"/>
          <w:szCs w:val="32"/>
          <w:cs/>
        </w:rPr>
        <w:t>4</w:t>
      </w:r>
      <w:r w:rsidR="00B12D26" w:rsidRPr="00B12D26">
        <w:rPr>
          <w:rFonts w:asciiTheme="majorBidi" w:hAnsiTheme="majorBidi" w:cstheme="majorBidi"/>
          <w:sz w:val="32"/>
          <w:szCs w:val="32"/>
        </w:rPr>
        <w:t>,</w:t>
      </w:r>
      <w:r w:rsidR="00DB7387">
        <w:rPr>
          <w:rFonts w:asciiTheme="majorBidi" w:hAnsiTheme="majorBidi" w:cstheme="majorBidi"/>
          <w:sz w:val="32"/>
          <w:szCs w:val="32"/>
        </w:rPr>
        <w:t>4</w:t>
      </w:r>
      <w:r w:rsidR="004F474E">
        <w:rPr>
          <w:rFonts w:asciiTheme="majorBidi" w:hAnsiTheme="majorBidi" w:cstheme="majorBidi" w:hint="cs"/>
          <w:sz w:val="32"/>
          <w:szCs w:val="32"/>
          <w:cs/>
        </w:rPr>
        <w:t>85</w:t>
      </w:r>
      <w:r w:rsidR="00B12D26" w:rsidRPr="00B12D26">
        <w:rPr>
          <w:rFonts w:asciiTheme="majorBidi" w:hAnsiTheme="majorBidi" w:cstheme="majorBidi"/>
          <w:sz w:val="32"/>
          <w:szCs w:val="32"/>
        </w:rPr>
        <w:t xml:space="preserve"> </w:t>
      </w:r>
      <w:r w:rsidR="00B12D26" w:rsidRPr="00B12D26">
        <w:rPr>
          <w:rFonts w:asciiTheme="majorBidi" w:hAnsiTheme="majorBidi" w:cstheme="majorBidi"/>
          <w:sz w:val="32"/>
          <w:szCs w:val="32"/>
          <w:cs/>
        </w:rPr>
        <w:t xml:space="preserve">ล้านบาท หรือร้อยละ </w:t>
      </w:r>
      <w:r w:rsidR="004F474E">
        <w:rPr>
          <w:rFonts w:asciiTheme="majorBidi" w:hAnsiTheme="majorBidi" w:cstheme="majorBidi" w:hint="cs"/>
          <w:sz w:val="32"/>
          <w:szCs w:val="32"/>
          <w:cs/>
        </w:rPr>
        <w:t>12</w:t>
      </w:r>
      <w:r w:rsidR="00B12D26" w:rsidRPr="00B12D26">
        <w:rPr>
          <w:rFonts w:asciiTheme="majorBidi" w:hAnsiTheme="majorBidi" w:cstheme="majorBidi"/>
          <w:sz w:val="32"/>
          <w:szCs w:val="32"/>
        </w:rPr>
        <w:t>.</w:t>
      </w:r>
      <w:r w:rsidR="004F474E">
        <w:rPr>
          <w:rFonts w:asciiTheme="majorBidi" w:hAnsiTheme="majorBidi" w:cstheme="majorBidi" w:hint="cs"/>
          <w:sz w:val="32"/>
          <w:szCs w:val="32"/>
          <w:cs/>
        </w:rPr>
        <w:t>12</w:t>
      </w:r>
      <w:r w:rsidR="00B12D26" w:rsidRPr="00B12D26">
        <w:rPr>
          <w:rFonts w:asciiTheme="majorBidi" w:hAnsiTheme="majorBidi" w:cstheme="majorBidi"/>
          <w:sz w:val="32"/>
          <w:szCs w:val="32"/>
          <w:cs/>
        </w:rPr>
        <w:t xml:space="preserve">   </w:t>
      </w:r>
    </w:p>
    <w:p w:rsidR="00E6036E" w:rsidRDefault="00B12D26" w:rsidP="00E6036E">
      <w:pPr>
        <w:ind w:right="-6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B12D26">
        <w:rPr>
          <w:rFonts w:asciiTheme="majorBidi" w:hAnsiTheme="majorBidi" w:cstheme="majorBidi"/>
          <w:sz w:val="32"/>
          <w:szCs w:val="32"/>
          <w:cs/>
        </w:rPr>
        <w:t xml:space="preserve">สำหรับการเพาะปลูกในปีเพาะปลูก </w:t>
      </w:r>
      <w:r w:rsidRPr="00B12D26">
        <w:rPr>
          <w:rFonts w:asciiTheme="majorBidi" w:hAnsiTheme="majorBidi" w:cstheme="majorBidi"/>
          <w:sz w:val="32"/>
          <w:szCs w:val="32"/>
        </w:rPr>
        <w:t>255</w:t>
      </w:r>
      <w:r w:rsidR="00DB7387">
        <w:rPr>
          <w:rFonts w:asciiTheme="majorBidi" w:hAnsiTheme="majorBidi" w:cstheme="majorBidi"/>
          <w:sz w:val="32"/>
          <w:szCs w:val="32"/>
        </w:rPr>
        <w:t>8</w:t>
      </w:r>
      <w:r w:rsidRPr="00B12D26">
        <w:rPr>
          <w:rFonts w:asciiTheme="majorBidi" w:hAnsiTheme="majorBidi" w:cstheme="majorBidi"/>
          <w:sz w:val="32"/>
          <w:szCs w:val="32"/>
        </w:rPr>
        <w:t xml:space="preserve">   </w:t>
      </w:r>
      <w:r w:rsidRPr="00B12D26">
        <w:rPr>
          <w:rFonts w:asciiTheme="majorBidi" w:hAnsiTheme="majorBidi" w:cstheme="majorBidi"/>
          <w:sz w:val="32"/>
          <w:szCs w:val="32"/>
          <w:cs/>
        </w:rPr>
        <w:t xml:space="preserve">จังหวัดตราดมีเนื้อที่เพาะปลูกข้าวเจ้านาปี </w:t>
      </w:r>
      <w:r w:rsidR="00DB7387">
        <w:rPr>
          <w:rFonts w:asciiTheme="majorBidi" w:hAnsiTheme="majorBidi" w:cstheme="majorBidi"/>
          <w:sz w:val="32"/>
          <w:szCs w:val="32"/>
        </w:rPr>
        <w:t>17</w:t>
      </w:r>
      <w:r w:rsidRPr="00B12D26">
        <w:rPr>
          <w:rFonts w:asciiTheme="majorBidi" w:hAnsiTheme="majorBidi" w:cstheme="majorBidi"/>
          <w:sz w:val="32"/>
          <w:szCs w:val="32"/>
        </w:rPr>
        <w:t>,</w:t>
      </w:r>
      <w:r w:rsidR="00FD5BB2">
        <w:rPr>
          <w:rFonts w:asciiTheme="majorBidi" w:hAnsiTheme="majorBidi" w:cstheme="majorBidi"/>
          <w:sz w:val="32"/>
          <w:szCs w:val="32"/>
        </w:rPr>
        <w:t>8</w:t>
      </w:r>
      <w:r w:rsidR="00DB7387">
        <w:rPr>
          <w:rFonts w:asciiTheme="majorBidi" w:hAnsiTheme="majorBidi" w:cstheme="majorBidi"/>
          <w:sz w:val="32"/>
          <w:szCs w:val="32"/>
        </w:rPr>
        <w:t>4</w:t>
      </w:r>
      <w:r w:rsidR="00FD5BB2">
        <w:rPr>
          <w:rFonts w:asciiTheme="majorBidi" w:hAnsiTheme="majorBidi" w:cstheme="majorBidi"/>
          <w:sz w:val="32"/>
          <w:szCs w:val="32"/>
        </w:rPr>
        <w:t>0</w:t>
      </w:r>
      <w:r w:rsidRPr="00B12D26">
        <w:rPr>
          <w:rFonts w:asciiTheme="majorBidi" w:hAnsiTheme="majorBidi" w:cstheme="majorBidi"/>
          <w:sz w:val="32"/>
          <w:szCs w:val="32"/>
        </w:rPr>
        <w:t xml:space="preserve"> </w:t>
      </w:r>
      <w:r w:rsidRPr="00B12D26">
        <w:rPr>
          <w:rFonts w:asciiTheme="majorBidi" w:hAnsiTheme="majorBidi" w:cstheme="majorBidi"/>
          <w:sz w:val="32"/>
          <w:szCs w:val="32"/>
          <w:cs/>
        </w:rPr>
        <w:t xml:space="preserve">ไร่  ได้ผลผลิตข้าวเจ้า </w:t>
      </w:r>
      <w:r w:rsidR="00FD5BB2">
        <w:rPr>
          <w:rFonts w:asciiTheme="majorBidi" w:hAnsiTheme="majorBidi" w:cstheme="majorBidi"/>
          <w:sz w:val="32"/>
          <w:szCs w:val="32"/>
        </w:rPr>
        <w:t>8</w:t>
      </w:r>
      <w:r w:rsidRPr="00B12D26">
        <w:rPr>
          <w:rFonts w:asciiTheme="majorBidi" w:hAnsiTheme="majorBidi" w:cstheme="majorBidi"/>
          <w:sz w:val="32"/>
          <w:szCs w:val="32"/>
        </w:rPr>
        <w:t>,</w:t>
      </w:r>
      <w:r w:rsidR="00DB7387">
        <w:rPr>
          <w:rFonts w:asciiTheme="majorBidi" w:hAnsiTheme="majorBidi" w:cstheme="majorBidi"/>
          <w:sz w:val="32"/>
          <w:szCs w:val="32"/>
        </w:rPr>
        <w:t>209</w:t>
      </w:r>
      <w:r w:rsidRPr="00B12D26">
        <w:rPr>
          <w:rFonts w:asciiTheme="majorBidi" w:hAnsiTheme="majorBidi" w:cstheme="majorBidi"/>
          <w:sz w:val="32"/>
          <w:szCs w:val="32"/>
        </w:rPr>
        <w:t xml:space="preserve"> </w:t>
      </w:r>
      <w:r w:rsidRPr="00B12D26">
        <w:rPr>
          <w:rFonts w:asciiTheme="majorBidi" w:hAnsiTheme="majorBidi" w:cstheme="majorBidi"/>
          <w:sz w:val="32"/>
          <w:szCs w:val="32"/>
          <w:cs/>
        </w:rPr>
        <w:t xml:space="preserve">ตัน เนื้อที่ปลูกสับปะรด  </w:t>
      </w:r>
      <w:r w:rsidR="00DB7387">
        <w:rPr>
          <w:rFonts w:asciiTheme="majorBidi" w:hAnsiTheme="majorBidi" w:cstheme="majorBidi"/>
          <w:sz w:val="32"/>
          <w:szCs w:val="32"/>
        </w:rPr>
        <w:lastRenderedPageBreak/>
        <w:t>17</w:t>
      </w:r>
      <w:r w:rsidR="00E11825">
        <w:rPr>
          <w:rFonts w:asciiTheme="majorBidi" w:hAnsiTheme="majorBidi" w:cstheme="majorBidi"/>
          <w:sz w:val="32"/>
          <w:szCs w:val="32"/>
        </w:rPr>
        <w:t>,</w:t>
      </w:r>
      <w:r w:rsidR="00DB7387">
        <w:rPr>
          <w:rFonts w:asciiTheme="majorBidi" w:hAnsiTheme="majorBidi" w:cstheme="majorBidi"/>
          <w:sz w:val="32"/>
          <w:szCs w:val="32"/>
        </w:rPr>
        <w:t>891</w:t>
      </w:r>
      <w:r w:rsidR="00E6036E">
        <w:rPr>
          <w:rFonts w:asciiTheme="majorBidi" w:hAnsiTheme="majorBidi" w:cstheme="majorBidi"/>
          <w:sz w:val="32"/>
          <w:szCs w:val="32"/>
        </w:rPr>
        <w:t xml:space="preserve"> </w:t>
      </w:r>
      <w:r w:rsidRPr="00B12D26">
        <w:rPr>
          <w:rFonts w:asciiTheme="majorBidi" w:hAnsiTheme="majorBidi" w:cstheme="majorBidi"/>
          <w:sz w:val="32"/>
          <w:szCs w:val="32"/>
          <w:cs/>
        </w:rPr>
        <w:t xml:space="preserve">ไร่ ได้ผลผลิต </w:t>
      </w:r>
      <w:r w:rsidR="00DB7387">
        <w:rPr>
          <w:rFonts w:asciiTheme="majorBidi" w:hAnsiTheme="majorBidi" w:cstheme="majorBidi"/>
          <w:sz w:val="32"/>
          <w:szCs w:val="32"/>
        </w:rPr>
        <w:t>57</w:t>
      </w:r>
      <w:r w:rsidRPr="00B12D26">
        <w:rPr>
          <w:rFonts w:asciiTheme="majorBidi" w:hAnsiTheme="majorBidi" w:cstheme="majorBidi"/>
          <w:sz w:val="32"/>
          <w:szCs w:val="32"/>
          <w:cs/>
        </w:rPr>
        <w:t>,</w:t>
      </w:r>
      <w:r w:rsidR="00DB7387">
        <w:rPr>
          <w:rFonts w:asciiTheme="majorBidi" w:hAnsiTheme="majorBidi" w:cstheme="majorBidi"/>
          <w:sz w:val="32"/>
          <w:szCs w:val="32"/>
        </w:rPr>
        <w:t>674</w:t>
      </w:r>
      <w:r w:rsidR="00786A78">
        <w:rPr>
          <w:rFonts w:asciiTheme="majorBidi" w:hAnsiTheme="majorBidi" w:cstheme="majorBidi"/>
          <w:sz w:val="32"/>
          <w:szCs w:val="32"/>
        </w:rPr>
        <w:t xml:space="preserve"> </w:t>
      </w:r>
      <w:r w:rsidRPr="00B12D26">
        <w:rPr>
          <w:rFonts w:asciiTheme="majorBidi" w:hAnsiTheme="majorBidi" w:cstheme="majorBidi"/>
          <w:sz w:val="32"/>
          <w:szCs w:val="32"/>
          <w:cs/>
        </w:rPr>
        <w:t xml:space="preserve">ตัน เนื้อที่ปลูกยางพารา </w:t>
      </w:r>
      <w:r w:rsidR="00FE4BD1">
        <w:rPr>
          <w:rFonts w:asciiTheme="majorBidi" w:hAnsiTheme="majorBidi" w:cstheme="majorBidi"/>
          <w:sz w:val="32"/>
          <w:szCs w:val="32"/>
        </w:rPr>
        <w:t>3</w:t>
      </w:r>
      <w:r w:rsidR="00FD5BB2">
        <w:rPr>
          <w:rFonts w:asciiTheme="majorBidi" w:hAnsiTheme="majorBidi" w:cstheme="majorBidi"/>
          <w:sz w:val="32"/>
          <w:szCs w:val="32"/>
        </w:rPr>
        <w:t>2</w:t>
      </w:r>
      <w:r w:rsidR="00DB7387">
        <w:rPr>
          <w:rFonts w:asciiTheme="majorBidi" w:hAnsiTheme="majorBidi" w:cstheme="majorBidi"/>
          <w:sz w:val="32"/>
          <w:szCs w:val="32"/>
        </w:rPr>
        <w:t>2</w:t>
      </w:r>
      <w:r w:rsidRPr="00B12D26">
        <w:rPr>
          <w:rFonts w:asciiTheme="majorBidi" w:hAnsiTheme="majorBidi" w:cstheme="majorBidi"/>
          <w:sz w:val="32"/>
          <w:szCs w:val="32"/>
        </w:rPr>
        <w:t>,</w:t>
      </w:r>
      <w:r w:rsidR="00FD5BB2">
        <w:rPr>
          <w:rFonts w:asciiTheme="majorBidi" w:hAnsiTheme="majorBidi" w:cstheme="majorBidi"/>
          <w:sz w:val="32"/>
          <w:szCs w:val="32"/>
        </w:rPr>
        <w:t>46</w:t>
      </w:r>
      <w:r w:rsidR="00DB7387">
        <w:rPr>
          <w:rFonts w:asciiTheme="majorBidi" w:hAnsiTheme="majorBidi" w:cstheme="majorBidi"/>
          <w:sz w:val="32"/>
          <w:szCs w:val="32"/>
        </w:rPr>
        <w:t>1</w:t>
      </w:r>
      <w:r w:rsidRPr="00B12D26">
        <w:rPr>
          <w:rFonts w:asciiTheme="majorBidi" w:hAnsiTheme="majorBidi" w:cstheme="majorBidi"/>
          <w:sz w:val="32"/>
          <w:szCs w:val="32"/>
        </w:rPr>
        <w:t xml:space="preserve"> </w:t>
      </w:r>
      <w:r w:rsidRPr="00B12D26">
        <w:rPr>
          <w:rFonts w:asciiTheme="majorBidi" w:hAnsiTheme="majorBidi" w:cstheme="majorBidi"/>
          <w:sz w:val="32"/>
          <w:szCs w:val="32"/>
          <w:cs/>
        </w:rPr>
        <w:t xml:space="preserve">ไร่ ได้ผลผลิตยางพารา </w:t>
      </w:r>
      <w:r w:rsidR="00DB7387">
        <w:rPr>
          <w:rFonts w:asciiTheme="majorBidi" w:hAnsiTheme="majorBidi" w:cstheme="majorBidi"/>
          <w:sz w:val="32"/>
          <w:szCs w:val="32"/>
        </w:rPr>
        <w:t>65</w:t>
      </w:r>
      <w:r w:rsidRPr="00B12D26">
        <w:rPr>
          <w:rFonts w:asciiTheme="majorBidi" w:hAnsiTheme="majorBidi" w:cstheme="majorBidi"/>
          <w:sz w:val="32"/>
          <w:szCs w:val="32"/>
        </w:rPr>
        <w:t>,</w:t>
      </w:r>
      <w:r w:rsidR="00DB7387">
        <w:rPr>
          <w:rFonts w:asciiTheme="majorBidi" w:hAnsiTheme="majorBidi" w:cstheme="majorBidi"/>
          <w:sz w:val="32"/>
          <w:szCs w:val="32"/>
        </w:rPr>
        <w:t>554</w:t>
      </w:r>
      <w:r w:rsidRPr="00B12D26">
        <w:rPr>
          <w:rFonts w:asciiTheme="majorBidi" w:hAnsiTheme="majorBidi" w:cstheme="majorBidi"/>
          <w:sz w:val="32"/>
          <w:szCs w:val="32"/>
        </w:rPr>
        <w:t xml:space="preserve"> </w:t>
      </w:r>
      <w:r w:rsidRPr="00B12D26">
        <w:rPr>
          <w:rFonts w:asciiTheme="majorBidi" w:hAnsiTheme="majorBidi" w:cstheme="majorBidi"/>
          <w:sz w:val="32"/>
          <w:szCs w:val="32"/>
          <w:cs/>
        </w:rPr>
        <w:t xml:space="preserve">ตัน  เนื้อที่ปลูกเงาะ </w:t>
      </w:r>
      <w:r w:rsidR="00DB7387">
        <w:rPr>
          <w:rFonts w:asciiTheme="majorBidi" w:hAnsiTheme="majorBidi" w:cstheme="majorBidi"/>
          <w:sz w:val="32"/>
          <w:szCs w:val="32"/>
        </w:rPr>
        <w:t>3</w:t>
      </w:r>
      <w:r w:rsidRPr="00B12D26">
        <w:rPr>
          <w:rFonts w:asciiTheme="majorBidi" w:hAnsiTheme="majorBidi" w:cstheme="majorBidi"/>
          <w:sz w:val="32"/>
          <w:szCs w:val="32"/>
        </w:rPr>
        <w:t>,</w:t>
      </w:r>
      <w:r w:rsidR="00DB7387">
        <w:rPr>
          <w:rFonts w:asciiTheme="majorBidi" w:hAnsiTheme="majorBidi" w:cstheme="majorBidi"/>
          <w:sz w:val="32"/>
          <w:szCs w:val="32"/>
        </w:rPr>
        <w:t>083</w:t>
      </w:r>
      <w:r w:rsidRPr="00B12D26">
        <w:rPr>
          <w:rFonts w:asciiTheme="majorBidi" w:hAnsiTheme="majorBidi" w:cstheme="majorBidi"/>
          <w:sz w:val="32"/>
          <w:szCs w:val="32"/>
        </w:rPr>
        <w:t xml:space="preserve"> </w:t>
      </w:r>
      <w:r w:rsidRPr="00B12D26">
        <w:rPr>
          <w:rFonts w:asciiTheme="majorBidi" w:hAnsiTheme="majorBidi" w:cstheme="majorBidi"/>
          <w:sz w:val="32"/>
          <w:szCs w:val="32"/>
          <w:cs/>
        </w:rPr>
        <w:t xml:space="preserve">ไร่ ได้ผลผลิตเงาะ </w:t>
      </w:r>
      <w:r w:rsidR="00DB7387">
        <w:rPr>
          <w:rFonts w:asciiTheme="majorBidi" w:hAnsiTheme="majorBidi" w:cstheme="majorBidi"/>
          <w:sz w:val="32"/>
          <w:szCs w:val="32"/>
        </w:rPr>
        <w:t>2</w:t>
      </w:r>
      <w:r w:rsidRPr="00B12D26">
        <w:rPr>
          <w:rFonts w:asciiTheme="majorBidi" w:hAnsiTheme="majorBidi" w:cstheme="majorBidi"/>
          <w:sz w:val="32"/>
          <w:szCs w:val="32"/>
        </w:rPr>
        <w:t>,</w:t>
      </w:r>
      <w:r w:rsidR="00DB7387">
        <w:rPr>
          <w:rFonts w:asciiTheme="majorBidi" w:hAnsiTheme="majorBidi" w:cstheme="majorBidi"/>
          <w:sz w:val="32"/>
          <w:szCs w:val="32"/>
        </w:rPr>
        <w:t>514</w:t>
      </w:r>
      <w:r w:rsidRPr="00B12D26">
        <w:rPr>
          <w:rFonts w:asciiTheme="majorBidi" w:hAnsiTheme="majorBidi" w:cstheme="majorBidi"/>
          <w:sz w:val="32"/>
          <w:szCs w:val="32"/>
        </w:rPr>
        <w:t xml:space="preserve"> </w:t>
      </w:r>
      <w:r w:rsidRPr="00B12D26">
        <w:rPr>
          <w:rFonts w:asciiTheme="majorBidi" w:hAnsiTheme="majorBidi" w:cstheme="majorBidi"/>
          <w:sz w:val="32"/>
          <w:szCs w:val="32"/>
          <w:cs/>
        </w:rPr>
        <w:t xml:space="preserve">ตัน  เนื้อที่ปลูกทุเรียน </w:t>
      </w:r>
      <w:r w:rsidR="00786A78">
        <w:rPr>
          <w:rFonts w:asciiTheme="majorBidi" w:hAnsiTheme="majorBidi" w:cstheme="majorBidi"/>
          <w:sz w:val="32"/>
          <w:szCs w:val="32"/>
        </w:rPr>
        <w:t>2</w:t>
      </w:r>
      <w:r w:rsidR="00DB7387">
        <w:rPr>
          <w:rFonts w:asciiTheme="majorBidi" w:hAnsiTheme="majorBidi" w:cstheme="majorBidi"/>
          <w:sz w:val="32"/>
          <w:szCs w:val="32"/>
        </w:rPr>
        <w:t>8</w:t>
      </w:r>
      <w:r w:rsidRPr="00B12D26">
        <w:rPr>
          <w:rFonts w:asciiTheme="majorBidi" w:hAnsiTheme="majorBidi" w:cstheme="majorBidi"/>
          <w:sz w:val="32"/>
          <w:szCs w:val="32"/>
        </w:rPr>
        <w:t>,</w:t>
      </w:r>
      <w:r w:rsidR="00FD5BB2">
        <w:rPr>
          <w:rFonts w:asciiTheme="majorBidi" w:hAnsiTheme="majorBidi" w:cstheme="majorBidi"/>
          <w:sz w:val="32"/>
          <w:szCs w:val="32"/>
        </w:rPr>
        <w:t>9</w:t>
      </w:r>
      <w:r w:rsidR="00DB7387">
        <w:rPr>
          <w:rFonts w:asciiTheme="majorBidi" w:hAnsiTheme="majorBidi" w:cstheme="majorBidi"/>
          <w:sz w:val="32"/>
          <w:szCs w:val="32"/>
        </w:rPr>
        <w:t>25</w:t>
      </w:r>
      <w:r w:rsidRPr="00B12D26">
        <w:rPr>
          <w:rFonts w:asciiTheme="majorBidi" w:hAnsiTheme="majorBidi" w:cstheme="majorBidi"/>
          <w:sz w:val="32"/>
          <w:szCs w:val="32"/>
        </w:rPr>
        <w:t xml:space="preserve"> </w:t>
      </w:r>
      <w:r w:rsidRPr="00B12D26">
        <w:rPr>
          <w:rFonts w:asciiTheme="majorBidi" w:hAnsiTheme="majorBidi" w:cstheme="majorBidi"/>
          <w:sz w:val="32"/>
          <w:szCs w:val="32"/>
          <w:cs/>
        </w:rPr>
        <w:t xml:space="preserve">ไร่ ได้ผลผลิตทุเรียน  </w:t>
      </w:r>
      <w:r w:rsidR="00DB7387">
        <w:rPr>
          <w:rFonts w:asciiTheme="majorBidi" w:hAnsiTheme="majorBidi" w:cstheme="majorBidi"/>
          <w:sz w:val="32"/>
          <w:szCs w:val="32"/>
        </w:rPr>
        <w:t>31</w:t>
      </w:r>
      <w:r w:rsidRPr="00B12D26">
        <w:rPr>
          <w:rFonts w:asciiTheme="majorBidi" w:hAnsiTheme="majorBidi" w:cstheme="majorBidi"/>
          <w:sz w:val="32"/>
          <w:szCs w:val="32"/>
        </w:rPr>
        <w:t>,</w:t>
      </w:r>
      <w:r w:rsidR="00DB7387">
        <w:rPr>
          <w:rFonts w:asciiTheme="majorBidi" w:hAnsiTheme="majorBidi" w:cstheme="majorBidi"/>
          <w:sz w:val="32"/>
          <w:szCs w:val="32"/>
        </w:rPr>
        <w:t>922</w:t>
      </w:r>
      <w:r w:rsidRPr="00B12D26">
        <w:rPr>
          <w:rFonts w:asciiTheme="majorBidi" w:hAnsiTheme="majorBidi" w:cstheme="majorBidi"/>
          <w:sz w:val="32"/>
          <w:szCs w:val="32"/>
        </w:rPr>
        <w:t xml:space="preserve"> </w:t>
      </w:r>
      <w:r w:rsidRPr="00B12D26">
        <w:rPr>
          <w:rFonts w:asciiTheme="majorBidi" w:hAnsiTheme="majorBidi" w:cstheme="majorBidi"/>
          <w:sz w:val="32"/>
          <w:szCs w:val="32"/>
          <w:cs/>
        </w:rPr>
        <w:t xml:space="preserve">ตัน เนื้อที่ปลูกมังคุด </w:t>
      </w:r>
      <w:r w:rsidR="007E5001">
        <w:rPr>
          <w:rFonts w:asciiTheme="majorBidi" w:hAnsiTheme="majorBidi" w:cstheme="majorBidi"/>
          <w:sz w:val="32"/>
          <w:szCs w:val="32"/>
        </w:rPr>
        <w:t>3</w:t>
      </w:r>
      <w:r w:rsidR="00786A78">
        <w:rPr>
          <w:rFonts w:asciiTheme="majorBidi" w:hAnsiTheme="majorBidi" w:cstheme="majorBidi"/>
          <w:sz w:val="32"/>
          <w:szCs w:val="32"/>
        </w:rPr>
        <w:t>8</w:t>
      </w:r>
      <w:r w:rsidRPr="00B12D26">
        <w:rPr>
          <w:rFonts w:asciiTheme="majorBidi" w:hAnsiTheme="majorBidi" w:cstheme="majorBidi"/>
          <w:sz w:val="32"/>
          <w:szCs w:val="32"/>
        </w:rPr>
        <w:t>,</w:t>
      </w:r>
      <w:r w:rsidR="00FD5BB2">
        <w:rPr>
          <w:rFonts w:asciiTheme="majorBidi" w:hAnsiTheme="majorBidi" w:cstheme="majorBidi"/>
          <w:sz w:val="32"/>
          <w:szCs w:val="32"/>
        </w:rPr>
        <w:t>2</w:t>
      </w:r>
      <w:r w:rsidR="00DB7387">
        <w:rPr>
          <w:rFonts w:asciiTheme="majorBidi" w:hAnsiTheme="majorBidi" w:cstheme="majorBidi"/>
          <w:sz w:val="32"/>
          <w:szCs w:val="32"/>
        </w:rPr>
        <w:t>68</w:t>
      </w:r>
      <w:r w:rsidRPr="00B12D26">
        <w:rPr>
          <w:rFonts w:asciiTheme="majorBidi" w:hAnsiTheme="majorBidi" w:cstheme="majorBidi"/>
          <w:sz w:val="32"/>
          <w:szCs w:val="32"/>
        </w:rPr>
        <w:t xml:space="preserve"> </w:t>
      </w:r>
      <w:r w:rsidRPr="00B12D26">
        <w:rPr>
          <w:rFonts w:asciiTheme="majorBidi" w:hAnsiTheme="majorBidi" w:cstheme="majorBidi"/>
          <w:sz w:val="32"/>
          <w:szCs w:val="32"/>
          <w:cs/>
        </w:rPr>
        <w:t xml:space="preserve">ไร่ ได้ผลผลิตมังคุด </w:t>
      </w:r>
      <w:r w:rsidR="00DB7387">
        <w:rPr>
          <w:rFonts w:asciiTheme="majorBidi" w:hAnsiTheme="majorBidi" w:cstheme="majorBidi"/>
          <w:sz w:val="32"/>
          <w:szCs w:val="32"/>
        </w:rPr>
        <w:t>18</w:t>
      </w:r>
      <w:r w:rsidRPr="00B12D26">
        <w:rPr>
          <w:rFonts w:asciiTheme="majorBidi" w:hAnsiTheme="majorBidi" w:cstheme="majorBidi"/>
          <w:sz w:val="32"/>
          <w:szCs w:val="32"/>
        </w:rPr>
        <w:t>,</w:t>
      </w:r>
      <w:r w:rsidR="00DB7387">
        <w:rPr>
          <w:rFonts w:asciiTheme="majorBidi" w:hAnsiTheme="majorBidi" w:cstheme="majorBidi"/>
          <w:sz w:val="32"/>
          <w:szCs w:val="32"/>
        </w:rPr>
        <w:t>395</w:t>
      </w:r>
      <w:r w:rsidRPr="00B12D26">
        <w:rPr>
          <w:rFonts w:asciiTheme="majorBidi" w:hAnsiTheme="majorBidi" w:cstheme="majorBidi"/>
          <w:sz w:val="32"/>
          <w:szCs w:val="32"/>
        </w:rPr>
        <w:t xml:space="preserve"> </w:t>
      </w:r>
      <w:r w:rsidRPr="00B12D26">
        <w:rPr>
          <w:rFonts w:asciiTheme="majorBidi" w:hAnsiTheme="majorBidi" w:cstheme="majorBidi"/>
          <w:sz w:val="32"/>
          <w:szCs w:val="32"/>
          <w:cs/>
        </w:rPr>
        <w:t>ตัน</w:t>
      </w:r>
    </w:p>
    <w:p w:rsidR="00E6036E" w:rsidRDefault="00E6036E" w:rsidP="00E6036E">
      <w:pPr>
        <w:ind w:right="-6"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จังหวัดตราดมีสถานประกอบการอุตสาหกรรมทั้งหมด </w:t>
      </w:r>
      <w:r w:rsidR="00DB7387">
        <w:rPr>
          <w:rFonts w:asciiTheme="majorBidi" w:hAnsiTheme="majorBidi" w:cstheme="majorBidi"/>
          <w:sz w:val="32"/>
          <w:szCs w:val="32"/>
        </w:rPr>
        <w:t>415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แห่ง เงินลงทุน </w:t>
      </w:r>
      <w:r w:rsidR="00DB7387">
        <w:rPr>
          <w:rFonts w:asciiTheme="majorBidi" w:hAnsiTheme="majorBidi" w:cstheme="majorBidi"/>
          <w:sz w:val="32"/>
          <w:szCs w:val="32"/>
        </w:rPr>
        <w:t>3</w:t>
      </w:r>
      <w:r>
        <w:rPr>
          <w:rFonts w:asciiTheme="majorBidi" w:hAnsiTheme="majorBidi" w:cstheme="majorBidi" w:hint="cs"/>
          <w:sz w:val="32"/>
          <w:szCs w:val="32"/>
          <w:cs/>
        </w:rPr>
        <w:t>,</w:t>
      </w:r>
      <w:r w:rsidR="00FD5BB2">
        <w:rPr>
          <w:rFonts w:asciiTheme="majorBidi" w:hAnsiTheme="majorBidi" w:cstheme="majorBidi"/>
          <w:sz w:val="32"/>
          <w:szCs w:val="32"/>
        </w:rPr>
        <w:t>7</w:t>
      </w:r>
      <w:r w:rsidR="00DB7387">
        <w:rPr>
          <w:rFonts w:asciiTheme="majorBidi" w:hAnsiTheme="majorBidi" w:cstheme="majorBidi"/>
          <w:sz w:val="32"/>
          <w:szCs w:val="32"/>
        </w:rPr>
        <w:t>38</w:t>
      </w:r>
      <w:r>
        <w:rPr>
          <w:rFonts w:asciiTheme="majorBidi" w:hAnsiTheme="majorBidi" w:cstheme="majorBidi" w:hint="cs"/>
          <w:sz w:val="32"/>
          <w:szCs w:val="32"/>
          <w:cs/>
        </w:rPr>
        <w:t>,</w:t>
      </w:r>
      <w:r w:rsidR="00943EBF">
        <w:rPr>
          <w:rFonts w:asciiTheme="majorBidi" w:hAnsiTheme="majorBidi" w:cstheme="majorBidi"/>
          <w:sz w:val="32"/>
          <w:szCs w:val="32"/>
        </w:rPr>
        <w:t>549</w:t>
      </w:r>
      <w:r>
        <w:rPr>
          <w:rFonts w:asciiTheme="majorBidi" w:hAnsiTheme="majorBidi" w:cstheme="majorBidi" w:hint="cs"/>
          <w:sz w:val="32"/>
          <w:szCs w:val="32"/>
          <w:cs/>
        </w:rPr>
        <w:t>,</w:t>
      </w:r>
      <w:r w:rsidR="00786A78">
        <w:rPr>
          <w:rFonts w:asciiTheme="majorBidi" w:hAnsiTheme="majorBidi" w:cstheme="majorBidi"/>
          <w:sz w:val="32"/>
          <w:szCs w:val="32"/>
        </w:rPr>
        <w:t>1</w:t>
      </w:r>
      <w:r w:rsidR="00FE4BD1">
        <w:rPr>
          <w:rFonts w:asciiTheme="majorBidi" w:hAnsiTheme="majorBidi" w:cstheme="majorBidi"/>
          <w:sz w:val="32"/>
          <w:szCs w:val="32"/>
        </w:rPr>
        <w:t>10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บาท จำนวนคนงานทั้งสิ้น     4,</w:t>
      </w:r>
      <w:r w:rsidR="00943EBF">
        <w:rPr>
          <w:rFonts w:asciiTheme="majorBidi" w:hAnsiTheme="majorBidi" w:cstheme="majorBidi"/>
          <w:sz w:val="32"/>
          <w:szCs w:val="32"/>
        </w:rPr>
        <w:t>778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คน</w:t>
      </w:r>
    </w:p>
    <w:p w:rsidR="009268E1" w:rsidRPr="008F1D99" w:rsidRDefault="009268E1" w:rsidP="009D5403">
      <w:pPr>
        <w:pStyle w:val="1"/>
        <w:spacing w:before="120"/>
        <w:rPr>
          <w:rFonts w:ascii="Angsana New" w:hAnsi="Angsana New"/>
          <w:i/>
          <w:iCs/>
          <w:sz w:val="32"/>
          <w:szCs w:val="32"/>
        </w:rPr>
      </w:pPr>
      <w:r w:rsidRPr="008F1D99">
        <w:rPr>
          <w:rFonts w:ascii="Angsana New" w:hAnsi="Angsana New"/>
          <w:i/>
          <w:iCs/>
          <w:sz w:val="32"/>
          <w:szCs w:val="32"/>
          <w:cs/>
        </w:rPr>
        <w:t>การคมนาคมและขนส่ง</w:t>
      </w:r>
    </w:p>
    <w:p w:rsidR="00B12D26" w:rsidRDefault="00B12D26" w:rsidP="00E6036E">
      <w:pPr>
        <w:ind w:right="-66" w:firstLine="851"/>
        <w:jc w:val="thaiDistribute"/>
        <w:rPr>
          <w:sz w:val="32"/>
          <w:szCs w:val="32"/>
          <w:cs/>
        </w:rPr>
      </w:pPr>
      <w:r>
        <w:rPr>
          <w:sz w:val="32"/>
          <w:szCs w:val="32"/>
          <w:cs/>
        </w:rPr>
        <w:t xml:space="preserve">จังหวัดตราดเป็นจังหวัดชายแดนทางภาคตะวันออกและเป็นจังหวัดเล็กการคมนาคมส่วนใหญ่จึงใช้ทางถนนเท่านั้น ถนนสายหลักที่ใช้ในการติดต่อกับจังหวัดอื่น ๆ  คือถนนสุขุมวิท การใช้เส้นทางจากกรุงเทพมหานครสู่จังหวัดตราด สามารถใช้เส้นทางได้สองเส้นทาง คือเส้นทางสุขุมวิท จากบางนา </w:t>
      </w: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 xml:space="preserve">ชลบุรี </w:t>
      </w: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 xml:space="preserve">ระยอง </w:t>
      </w: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 xml:space="preserve">จันทบุรี </w:t>
      </w: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 xml:space="preserve">ตราด เป็นถนนที่เลียบชายฝั่งทะเลมีระยะทาง  </w:t>
      </w:r>
      <w:r w:rsidRPr="00B12D26">
        <w:rPr>
          <w:rFonts w:asciiTheme="majorBidi" w:hAnsiTheme="majorBidi" w:cstheme="majorBidi"/>
          <w:sz w:val="32"/>
          <w:szCs w:val="32"/>
        </w:rPr>
        <w:t>385</w:t>
      </w:r>
      <w:r>
        <w:rPr>
          <w:sz w:val="32"/>
          <w:szCs w:val="32"/>
        </w:rPr>
        <w:t xml:space="preserve">  </w:t>
      </w:r>
      <w:r>
        <w:rPr>
          <w:sz w:val="32"/>
          <w:szCs w:val="32"/>
          <w:cs/>
        </w:rPr>
        <w:t xml:space="preserve">กิโลเมตร และเส้นทางสายบางนา </w:t>
      </w: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 xml:space="preserve">บ้านบึง </w:t>
      </w: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 xml:space="preserve">แกลง </w:t>
      </w: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 xml:space="preserve">ตราด  มีระยะทาง  </w:t>
      </w:r>
      <w:r w:rsidRPr="00B12D26">
        <w:rPr>
          <w:rFonts w:asciiTheme="majorBidi" w:hAnsiTheme="majorBidi" w:cstheme="majorBidi"/>
          <w:sz w:val="32"/>
          <w:szCs w:val="32"/>
        </w:rPr>
        <w:t>315</w:t>
      </w:r>
      <w:r>
        <w:rPr>
          <w:sz w:val="32"/>
          <w:szCs w:val="32"/>
        </w:rPr>
        <w:t xml:space="preserve">  </w:t>
      </w:r>
      <w:r>
        <w:rPr>
          <w:sz w:val="32"/>
          <w:szCs w:val="32"/>
          <w:cs/>
        </w:rPr>
        <w:t>กิโลเมตร</w:t>
      </w:r>
    </w:p>
    <w:p w:rsidR="00B12D26" w:rsidRDefault="00B12D26" w:rsidP="00E6036E">
      <w:pPr>
        <w:ind w:right="-66" w:firstLine="720"/>
        <w:jc w:val="thaiDistribute"/>
        <w:rPr>
          <w:sz w:val="32"/>
          <w:szCs w:val="32"/>
          <w:cs/>
        </w:rPr>
      </w:pPr>
      <w:r>
        <w:rPr>
          <w:sz w:val="32"/>
          <w:szCs w:val="32"/>
          <w:cs/>
        </w:rPr>
        <w:t>จังหวัดตราด</w:t>
      </w:r>
      <w:r w:rsidR="00554D92">
        <w:rPr>
          <w:rFonts w:hint="cs"/>
          <w:sz w:val="32"/>
          <w:szCs w:val="32"/>
          <w:cs/>
        </w:rPr>
        <w:t xml:space="preserve">     </w:t>
      </w:r>
      <w:r>
        <w:rPr>
          <w:sz w:val="32"/>
          <w:szCs w:val="32"/>
          <w:cs/>
        </w:rPr>
        <w:t xml:space="preserve"> มีเส้นทางคมนาคมทางอากาศ </w:t>
      </w:r>
      <w:r w:rsidR="00554D92">
        <w:rPr>
          <w:rFonts w:hint="cs"/>
          <w:sz w:val="32"/>
          <w:szCs w:val="32"/>
          <w:cs/>
        </w:rPr>
        <w:t xml:space="preserve">  </w:t>
      </w:r>
      <w:r>
        <w:rPr>
          <w:sz w:val="32"/>
          <w:szCs w:val="32"/>
          <w:cs/>
        </w:rPr>
        <w:t xml:space="preserve">โดยมีสนามบินจังหวัดตั้งอยู่ที่ ตำบลท่าโสม อำเภอเขาสมิง โดยเปิดใช้ตั้งแต่วันที่ 18 เมษายน 2546 โดยสายการบินบางกอกแอร์เวย์ </w:t>
      </w:r>
      <w:r w:rsidR="00554D92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เส้นทางการบิน ตราด</w:t>
      </w:r>
      <w:r w:rsidR="00E6036E">
        <w:rPr>
          <w:rFonts w:hint="cs"/>
          <w:sz w:val="32"/>
          <w:szCs w:val="32"/>
          <w:cs/>
        </w:rPr>
        <w:t xml:space="preserve"> </w:t>
      </w:r>
      <w:r w:rsidRPr="00E6036E">
        <w:rPr>
          <w:b/>
          <w:bCs/>
          <w:sz w:val="32"/>
          <w:szCs w:val="32"/>
          <w:cs/>
        </w:rPr>
        <w:t>-</w:t>
      </w:r>
      <w:r>
        <w:rPr>
          <w:sz w:val="32"/>
          <w:szCs w:val="32"/>
          <w:cs/>
        </w:rPr>
        <w:t xml:space="preserve">กรุงเทพมหานคร ระยะทางการบินใช้เวลาประมาณ </w:t>
      </w:r>
      <w:r w:rsidR="00E6036E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40 นาที</w:t>
      </w:r>
    </w:p>
    <w:p w:rsidR="005E4C57" w:rsidRDefault="009872E6" w:rsidP="009D5403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</w:t>
      </w:r>
    </w:p>
    <w:p w:rsidR="00B12D26" w:rsidRDefault="0037033F" w:rsidP="009D5403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B12D26">
        <w:rPr>
          <w:sz w:val="32"/>
          <w:szCs w:val="32"/>
          <w:cs/>
        </w:rPr>
        <w:t>จังหวัดตราด</w:t>
      </w:r>
      <w:r w:rsidR="001517E9">
        <w:rPr>
          <w:rFonts w:hint="cs"/>
          <w:sz w:val="32"/>
          <w:szCs w:val="32"/>
          <w:cs/>
        </w:rPr>
        <w:t xml:space="preserve"> </w:t>
      </w:r>
      <w:r w:rsidR="00554D92">
        <w:rPr>
          <w:rFonts w:hint="cs"/>
          <w:sz w:val="32"/>
          <w:szCs w:val="32"/>
          <w:cs/>
        </w:rPr>
        <w:t xml:space="preserve">  </w:t>
      </w:r>
      <w:r w:rsidR="001517E9">
        <w:rPr>
          <w:rFonts w:hint="cs"/>
          <w:sz w:val="32"/>
          <w:szCs w:val="32"/>
          <w:cs/>
        </w:rPr>
        <w:t xml:space="preserve">  </w:t>
      </w:r>
      <w:r w:rsidR="00B12D26">
        <w:rPr>
          <w:sz w:val="32"/>
          <w:szCs w:val="32"/>
          <w:cs/>
        </w:rPr>
        <w:t xml:space="preserve"> มีที่ทำการไปรษณีย์โทรเลข </w:t>
      </w:r>
      <w:r w:rsidR="007E5001">
        <w:rPr>
          <w:rFonts w:asciiTheme="majorBidi" w:hAnsiTheme="majorBidi" w:cstheme="majorBidi"/>
          <w:sz w:val="32"/>
          <w:szCs w:val="32"/>
        </w:rPr>
        <w:t>7</w:t>
      </w:r>
      <w:r w:rsidR="00B12D26" w:rsidRPr="00B12D26">
        <w:rPr>
          <w:rFonts w:asciiTheme="majorBidi" w:hAnsiTheme="majorBidi" w:cstheme="majorBidi"/>
          <w:sz w:val="32"/>
          <w:szCs w:val="32"/>
        </w:rPr>
        <w:t xml:space="preserve"> </w:t>
      </w:r>
      <w:r w:rsidR="009872E6">
        <w:rPr>
          <w:sz w:val="32"/>
          <w:szCs w:val="32"/>
          <w:cs/>
        </w:rPr>
        <w:t>แห่ง มีการให้บริกา</w:t>
      </w:r>
      <w:r w:rsidR="009872E6">
        <w:rPr>
          <w:rFonts w:hint="cs"/>
          <w:sz w:val="32"/>
          <w:szCs w:val="32"/>
          <w:cs/>
        </w:rPr>
        <w:t>ร</w:t>
      </w:r>
      <w:r w:rsidR="00B12D26">
        <w:rPr>
          <w:sz w:val="32"/>
          <w:szCs w:val="32"/>
          <w:cs/>
        </w:rPr>
        <w:t>ไปรษณีย์ภัณฑ์ธรรมดา</w:t>
      </w:r>
      <w:r w:rsidR="00B12D26">
        <w:rPr>
          <w:rFonts w:hint="cs"/>
          <w:sz w:val="32"/>
          <w:szCs w:val="32"/>
          <w:cs/>
        </w:rPr>
        <w:t>ในประเทศ</w:t>
      </w:r>
      <w:r w:rsidR="009872E6">
        <w:rPr>
          <w:rFonts w:hint="cs"/>
          <w:sz w:val="32"/>
          <w:szCs w:val="32"/>
          <w:cs/>
        </w:rPr>
        <w:t xml:space="preserve"> </w:t>
      </w:r>
      <w:r w:rsidR="00943EBF" w:rsidRPr="00943EBF">
        <w:rPr>
          <w:rFonts w:ascii="Angsana New" w:hAnsi="Angsana New"/>
          <w:sz w:val="32"/>
          <w:szCs w:val="32"/>
        </w:rPr>
        <w:t>6</w:t>
      </w:r>
      <w:r w:rsidR="00B12D26" w:rsidRPr="00943EBF">
        <w:rPr>
          <w:rFonts w:ascii="Angsana New" w:hAnsi="Angsana New"/>
          <w:sz w:val="32"/>
          <w:szCs w:val="32"/>
        </w:rPr>
        <w:t>,</w:t>
      </w:r>
      <w:r w:rsidR="00943EBF" w:rsidRPr="00943EBF">
        <w:rPr>
          <w:rFonts w:ascii="Angsana New" w:hAnsi="Angsana New"/>
          <w:sz w:val="32"/>
          <w:szCs w:val="32"/>
        </w:rPr>
        <w:t>700</w:t>
      </w:r>
      <w:r w:rsidR="00B12D26" w:rsidRPr="00943EBF">
        <w:rPr>
          <w:rFonts w:ascii="Angsana New" w:hAnsi="Angsana New"/>
          <w:sz w:val="32"/>
          <w:szCs w:val="32"/>
        </w:rPr>
        <w:t>,</w:t>
      </w:r>
      <w:r w:rsidR="00943EBF" w:rsidRPr="00943EBF">
        <w:rPr>
          <w:rFonts w:ascii="Angsana New" w:hAnsi="Angsana New"/>
          <w:sz w:val="32"/>
          <w:szCs w:val="32"/>
        </w:rPr>
        <w:t>788</w:t>
      </w:r>
      <w:r w:rsidR="00A042A2" w:rsidRPr="007E500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B12D26" w:rsidRPr="007E5001">
        <w:rPr>
          <w:rFonts w:asciiTheme="majorBidi" w:hAnsiTheme="majorBidi" w:cstheme="majorBidi"/>
          <w:sz w:val="32"/>
          <w:szCs w:val="32"/>
          <w:cs/>
        </w:rPr>
        <w:t>ชิ้น</w:t>
      </w:r>
      <w:r w:rsidR="00B12D26">
        <w:rPr>
          <w:sz w:val="32"/>
          <w:szCs w:val="32"/>
          <w:cs/>
        </w:rPr>
        <w:t xml:space="preserve"> </w:t>
      </w:r>
      <w:r w:rsidR="00A042A2">
        <w:rPr>
          <w:rFonts w:hint="cs"/>
          <w:sz w:val="32"/>
          <w:szCs w:val="32"/>
          <w:cs/>
        </w:rPr>
        <w:t xml:space="preserve"> </w:t>
      </w:r>
      <w:r w:rsidR="00B12D26">
        <w:rPr>
          <w:sz w:val="32"/>
          <w:szCs w:val="32"/>
          <w:cs/>
        </w:rPr>
        <w:t xml:space="preserve">  พัสดุไปรษณีย์</w:t>
      </w:r>
      <w:r w:rsidR="00B12D26">
        <w:rPr>
          <w:rFonts w:hint="cs"/>
          <w:sz w:val="32"/>
          <w:szCs w:val="32"/>
          <w:cs/>
        </w:rPr>
        <w:t xml:space="preserve">ในประเทศ </w:t>
      </w:r>
      <w:r w:rsidR="00943EBF" w:rsidRPr="00943EBF">
        <w:rPr>
          <w:rFonts w:ascii="Angsana New" w:hAnsi="Angsana New"/>
          <w:sz w:val="32"/>
          <w:szCs w:val="32"/>
        </w:rPr>
        <w:t>188</w:t>
      </w:r>
      <w:r w:rsidR="00B12D26" w:rsidRPr="00943EBF">
        <w:rPr>
          <w:rFonts w:ascii="Angsana New" w:hAnsi="Angsana New"/>
          <w:sz w:val="32"/>
          <w:szCs w:val="32"/>
          <w:cs/>
        </w:rPr>
        <w:t>,</w:t>
      </w:r>
      <w:r w:rsidR="00943EBF" w:rsidRPr="00943EBF">
        <w:rPr>
          <w:rFonts w:ascii="Angsana New" w:hAnsi="Angsana New"/>
          <w:sz w:val="32"/>
          <w:szCs w:val="32"/>
        </w:rPr>
        <w:t>506</w:t>
      </w:r>
      <w:r w:rsidR="00B12D26">
        <w:rPr>
          <w:rFonts w:hint="cs"/>
          <w:sz w:val="32"/>
          <w:szCs w:val="32"/>
          <w:cs/>
        </w:rPr>
        <w:t xml:space="preserve"> ชิ้น </w:t>
      </w:r>
      <w:r w:rsidR="007E5001">
        <w:rPr>
          <w:rFonts w:hint="cs"/>
          <w:sz w:val="32"/>
          <w:szCs w:val="32"/>
          <w:cs/>
        </w:rPr>
        <w:t xml:space="preserve">บริการพิเศษ </w:t>
      </w:r>
      <w:r w:rsidR="00943EBF" w:rsidRPr="00943EBF">
        <w:rPr>
          <w:rFonts w:asciiTheme="majorBidi" w:hAnsiTheme="majorBidi" w:cstheme="majorBidi"/>
          <w:sz w:val="32"/>
          <w:szCs w:val="32"/>
        </w:rPr>
        <w:t>1,437</w:t>
      </w:r>
      <w:r w:rsidR="007E5001" w:rsidRPr="00FE4BD1">
        <w:rPr>
          <w:rFonts w:asciiTheme="majorBidi" w:hAnsiTheme="majorBidi" w:cstheme="majorBidi"/>
          <w:sz w:val="32"/>
          <w:szCs w:val="32"/>
          <w:cs/>
        </w:rPr>
        <w:t>,</w:t>
      </w:r>
      <w:r w:rsidR="00943EBF">
        <w:rPr>
          <w:rFonts w:asciiTheme="majorBidi" w:hAnsiTheme="majorBidi" w:cstheme="majorBidi"/>
          <w:sz w:val="32"/>
          <w:szCs w:val="32"/>
        </w:rPr>
        <w:t>020</w:t>
      </w:r>
      <w:r w:rsidR="007E5001" w:rsidRPr="00FE4BD1">
        <w:rPr>
          <w:rFonts w:asciiTheme="majorBidi" w:hAnsiTheme="majorBidi" w:cstheme="majorBidi"/>
          <w:sz w:val="32"/>
          <w:szCs w:val="32"/>
          <w:cs/>
        </w:rPr>
        <w:t xml:space="preserve"> ชิ้น</w:t>
      </w:r>
    </w:p>
    <w:p w:rsidR="00B12D26" w:rsidRPr="007E5001" w:rsidRDefault="00B12D26" w:rsidP="009D5403">
      <w:pPr>
        <w:ind w:firstLine="72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7E5001">
        <w:rPr>
          <w:rFonts w:asciiTheme="majorBidi" w:hAnsiTheme="majorBidi" w:cstheme="majorBidi"/>
          <w:sz w:val="32"/>
          <w:szCs w:val="32"/>
          <w:cs/>
        </w:rPr>
        <w:lastRenderedPageBreak/>
        <w:t xml:space="preserve">สถิติการใช้โทรศัพท์ มีการติดตั้งโทรศัพท์แล้วจำนวน </w:t>
      </w:r>
      <w:r w:rsidRPr="007E5001">
        <w:rPr>
          <w:rFonts w:asciiTheme="majorBidi" w:hAnsiTheme="majorBidi" w:cstheme="majorBidi"/>
          <w:sz w:val="32"/>
          <w:szCs w:val="32"/>
        </w:rPr>
        <w:t>1</w:t>
      </w:r>
      <w:r w:rsidR="00A042A2" w:rsidRPr="007E5001">
        <w:rPr>
          <w:rFonts w:asciiTheme="majorBidi" w:hAnsiTheme="majorBidi" w:cstheme="majorBidi"/>
          <w:sz w:val="32"/>
          <w:szCs w:val="32"/>
        </w:rPr>
        <w:t>7</w:t>
      </w:r>
      <w:r w:rsidRPr="007E5001">
        <w:rPr>
          <w:rFonts w:asciiTheme="majorBidi" w:hAnsiTheme="majorBidi" w:cstheme="majorBidi"/>
          <w:sz w:val="32"/>
          <w:szCs w:val="32"/>
        </w:rPr>
        <w:t>,</w:t>
      </w:r>
      <w:r w:rsidR="00FE4BD1">
        <w:rPr>
          <w:rFonts w:asciiTheme="majorBidi" w:hAnsiTheme="majorBidi" w:cstheme="majorBidi"/>
          <w:sz w:val="32"/>
          <w:szCs w:val="32"/>
        </w:rPr>
        <w:t>2</w:t>
      </w:r>
      <w:r w:rsidR="00943EBF">
        <w:rPr>
          <w:rFonts w:asciiTheme="majorBidi" w:hAnsiTheme="majorBidi" w:cstheme="majorBidi"/>
          <w:sz w:val="32"/>
          <w:szCs w:val="32"/>
        </w:rPr>
        <w:t>69</w:t>
      </w:r>
      <w:r w:rsidRPr="007E5001">
        <w:rPr>
          <w:rFonts w:asciiTheme="majorBidi" w:hAnsiTheme="majorBidi" w:cstheme="majorBidi"/>
          <w:sz w:val="32"/>
          <w:szCs w:val="32"/>
        </w:rPr>
        <w:t xml:space="preserve"> </w:t>
      </w:r>
      <w:r w:rsidRPr="007E5001">
        <w:rPr>
          <w:rFonts w:asciiTheme="majorBidi" w:hAnsiTheme="majorBidi" w:cstheme="majorBidi"/>
          <w:sz w:val="32"/>
          <w:szCs w:val="32"/>
          <w:cs/>
        </w:rPr>
        <w:t xml:space="preserve">เลขหมาย เลขหมายที่มีผู้เช่าจำนวน  </w:t>
      </w:r>
      <w:r w:rsidR="00943EBF">
        <w:rPr>
          <w:rFonts w:asciiTheme="majorBidi" w:hAnsiTheme="majorBidi" w:cstheme="majorBidi"/>
          <w:sz w:val="32"/>
          <w:szCs w:val="32"/>
        </w:rPr>
        <w:t>9</w:t>
      </w:r>
      <w:r w:rsidRPr="007E5001">
        <w:rPr>
          <w:rFonts w:asciiTheme="majorBidi" w:hAnsiTheme="majorBidi" w:cstheme="majorBidi"/>
          <w:sz w:val="32"/>
          <w:szCs w:val="32"/>
        </w:rPr>
        <w:t>,</w:t>
      </w:r>
      <w:r w:rsidR="00943EBF">
        <w:rPr>
          <w:rFonts w:asciiTheme="majorBidi" w:hAnsiTheme="majorBidi" w:cstheme="majorBidi"/>
          <w:sz w:val="32"/>
          <w:szCs w:val="32"/>
        </w:rPr>
        <w:t>492</w:t>
      </w:r>
      <w:r w:rsidRPr="007E5001">
        <w:rPr>
          <w:rFonts w:asciiTheme="majorBidi" w:hAnsiTheme="majorBidi" w:cstheme="majorBidi"/>
          <w:sz w:val="32"/>
          <w:szCs w:val="32"/>
        </w:rPr>
        <w:t xml:space="preserve">  </w:t>
      </w:r>
      <w:r w:rsidRPr="007E5001">
        <w:rPr>
          <w:rFonts w:asciiTheme="majorBidi" w:hAnsiTheme="majorBidi" w:cstheme="majorBidi"/>
          <w:sz w:val="32"/>
          <w:szCs w:val="32"/>
          <w:cs/>
        </w:rPr>
        <w:t xml:space="preserve">เลขหมาย </w:t>
      </w:r>
    </w:p>
    <w:p w:rsidR="009268E1" w:rsidRPr="009D5403" w:rsidRDefault="009268E1" w:rsidP="009D5403">
      <w:pPr>
        <w:pStyle w:val="a4"/>
        <w:spacing w:before="120"/>
        <w:jc w:val="thaiDistribute"/>
        <w:rPr>
          <w:rFonts w:ascii="Angsana New" w:eastAsia="Times New Roman" w:hAnsi="Angsana New"/>
          <w:b/>
          <w:bCs/>
          <w:i/>
          <w:iCs/>
        </w:rPr>
      </w:pPr>
      <w:r w:rsidRPr="009D5403">
        <w:rPr>
          <w:rFonts w:ascii="Angsana New" w:eastAsia="Times New Roman" w:hAnsi="Angsana New"/>
          <w:b/>
          <w:bCs/>
          <w:i/>
          <w:iCs/>
          <w:cs/>
        </w:rPr>
        <w:t>การสาธารณูปโภค</w:t>
      </w:r>
    </w:p>
    <w:p w:rsidR="009872E6" w:rsidRPr="0037033F" w:rsidRDefault="009268E1" w:rsidP="009D5403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104D7F">
        <w:rPr>
          <w:rFonts w:ascii="Angsana New" w:hAnsi="Angsana New"/>
          <w:b/>
          <w:bCs/>
          <w:sz w:val="32"/>
          <w:szCs w:val="32"/>
        </w:rPr>
        <w:tab/>
      </w:r>
      <w:r w:rsidR="009872E6" w:rsidRPr="0037033F">
        <w:rPr>
          <w:rFonts w:asciiTheme="majorBidi" w:hAnsiTheme="majorBidi" w:cstheme="majorBidi"/>
          <w:sz w:val="32"/>
          <w:szCs w:val="32"/>
          <w:cs/>
        </w:rPr>
        <w:t xml:space="preserve">ในปี </w:t>
      </w:r>
      <w:r w:rsidR="009872E6" w:rsidRPr="0037033F">
        <w:rPr>
          <w:rFonts w:asciiTheme="majorBidi" w:hAnsiTheme="majorBidi" w:cstheme="majorBidi"/>
          <w:sz w:val="32"/>
          <w:szCs w:val="32"/>
        </w:rPr>
        <w:t>255</w:t>
      </w:r>
      <w:r w:rsidR="00943EBF">
        <w:rPr>
          <w:rFonts w:asciiTheme="majorBidi" w:hAnsiTheme="majorBidi" w:cstheme="majorBidi"/>
          <w:sz w:val="32"/>
          <w:szCs w:val="32"/>
        </w:rPr>
        <w:t>8</w:t>
      </w:r>
      <w:r w:rsidR="009872E6" w:rsidRPr="0037033F">
        <w:rPr>
          <w:rFonts w:asciiTheme="majorBidi" w:hAnsiTheme="majorBidi" w:cstheme="majorBidi"/>
          <w:sz w:val="32"/>
          <w:szCs w:val="32"/>
        </w:rPr>
        <w:t xml:space="preserve"> </w:t>
      </w:r>
      <w:r w:rsidR="009872E6" w:rsidRPr="0037033F">
        <w:rPr>
          <w:rFonts w:asciiTheme="majorBidi" w:hAnsiTheme="majorBidi" w:cstheme="majorBidi"/>
          <w:sz w:val="32"/>
          <w:szCs w:val="32"/>
          <w:cs/>
        </w:rPr>
        <w:t>จังหวัดตราดมีกำลังการผลิตประปาดังนี้</w:t>
      </w:r>
      <w:r w:rsidR="009872E6" w:rsidRPr="0037033F">
        <w:rPr>
          <w:rFonts w:asciiTheme="majorBidi" w:hAnsiTheme="majorBidi" w:cstheme="majorBidi"/>
          <w:sz w:val="32"/>
          <w:szCs w:val="32"/>
        </w:rPr>
        <w:t xml:space="preserve"> </w:t>
      </w:r>
    </w:p>
    <w:p w:rsidR="009872E6" w:rsidRPr="0037033F" w:rsidRDefault="009872E6" w:rsidP="009D5403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37033F">
        <w:rPr>
          <w:rFonts w:asciiTheme="majorBidi" w:hAnsiTheme="majorBidi" w:cstheme="majorBidi"/>
          <w:sz w:val="32"/>
          <w:szCs w:val="32"/>
        </w:rPr>
        <w:t>1.</w:t>
      </w:r>
      <w:r w:rsidR="009D540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37033F">
        <w:rPr>
          <w:rFonts w:asciiTheme="majorBidi" w:hAnsiTheme="majorBidi" w:cstheme="majorBidi"/>
          <w:sz w:val="32"/>
          <w:szCs w:val="32"/>
          <w:cs/>
        </w:rPr>
        <w:t>สำนักงานป</w:t>
      </w:r>
      <w:r w:rsidR="00FD5BB2">
        <w:rPr>
          <w:rFonts w:asciiTheme="majorBidi" w:hAnsiTheme="majorBidi" w:cstheme="majorBidi"/>
          <w:sz w:val="32"/>
          <w:szCs w:val="32"/>
          <w:cs/>
        </w:rPr>
        <w:t>ระปาตราด มีกำลังการผลิตทั้งสิ้</w:t>
      </w:r>
      <w:r w:rsidR="00FD5BB2">
        <w:rPr>
          <w:rFonts w:asciiTheme="majorBidi" w:hAnsiTheme="majorBidi" w:cstheme="majorBidi" w:hint="cs"/>
          <w:sz w:val="32"/>
          <w:szCs w:val="32"/>
          <w:cs/>
        </w:rPr>
        <w:t xml:space="preserve">น </w:t>
      </w:r>
      <w:r w:rsidR="00FD5BB2">
        <w:rPr>
          <w:rFonts w:asciiTheme="majorBidi" w:hAnsiTheme="majorBidi" w:cstheme="majorBidi"/>
          <w:sz w:val="32"/>
          <w:szCs w:val="32"/>
        </w:rPr>
        <w:t>1,110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 ลูกบาศก์เมตร ในปี </w:t>
      </w:r>
      <w:r w:rsidR="00FE4BD1">
        <w:rPr>
          <w:rFonts w:asciiTheme="majorBidi" w:hAnsiTheme="majorBidi" w:cstheme="majorBidi"/>
          <w:sz w:val="32"/>
          <w:szCs w:val="32"/>
        </w:rPr>
        <w:t>255</w:t>
      </w:r>
      <w:r w:rsidR="00943EBF">
        <w:rPr>
          <w:rFonts w:asciiTheme="majorBidi" w:hAnsiTheme="majorBidi" w:cstheme="majorBidi"/>
          <w:sz w:val="32"/>
          <w:szCs w:val="32"/>
        </w:rPr>
        <w:t>8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 ผลิตน้ำจริง </w:t>
      </w:r>
      <w:r w:rsidR="00943EBF">
        <w:rPr>
          <w:rFonts w:asciiTheme="majorBidi" w:hAnsiTheme="majorBidi" w:cstheme="majorBidi"/>
          <w:sz w:val="32"/>
          <w:szCs w:val="32"/>
        </w:rPr>
        <w:t>5</w:t>
      </w:r>
      <w:r w:rsidRPr="0037033F">
        <w:rPr>
          <w:rFonts w:asciiTheme="majorBidi" w:hAnsiTheme="majorBidi" w:cstheme="majorBidi"/>
          <w:sz w:val="32"/>
          <w:szCs w:val="32"/>
        </w:rPr>
        <w:t>,</w:t>
      </w:r>
      <w:r w:rsidR="00943EBF">
        <w:rPr>
          <w:rFonts w:asciiTheme="majorBidi" w:hAnsiTheme="majorBidi" w:cstheme="majorBidi"/>
          <w:sz w:val="32"/>
          <w:szCs w:val="32"/>
        </w:rPr>
        <w:t>965</w:t>
      </w:r>
      <w:r w:rsidRPr="0037033F">
        <w:rPr>
          <w:rFonts w:asciiTheme="majorBidi" w:hAnsiTheme="majorBidi" w:cstheme="majorBidi"/>
          <w:sz w:val="32"/>
          <w:szCs w:val="32"/>
        </w:rPr>
        <w:t>,</w:t>
      </w:r>
      <w:r w:rsidR="00943EBF">
        <w:rPr>
          <w:rFonts w:asciiTheme="majorBidi" w:hAnsiTheme="majorBidi" w:cstheme="majorBidi"/>
          <w:sz w:val="32"/>
          <w:szCs w:val="32"/>
        </w:rPr>
        <w:t>764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 ลูกบาศก์เมตร แยกเป็นดังนี้ สามารถผลิตน้ำครอบคลุมพื้นที่ อ</w:t>
      </w:r>
      <w:r w:rsidRPr="0037033F">
        <w:rPr>
          <w:rFonts w:asciiTheme="majorBidi" w:hAnsiTheme="majorBidi" w:cstheme="majorBidi"/>
          <w:sz w:val="32"/>
          <w:szCs w:val="32"/>
        </w:rPr>
        <w:t>.</w:t>
      </w:r>
      <w:r w:rsidRPr="0037033F">
        <w:rPr>
          <w:rFonts w:asciiTheme="majorBidi" w:hAnsiTheme="majorBidi" w:cstheme="majorBidi"/>
          <w:sz w:val="32"/>
          <w:szCs w:val="32"/>
          <w:cs/>
        </w:rPr>
        <w:t>เมือง อ</w:t>
      </w:r>
      <w:r w:rsidRPr="0037033F">
        <w:rPr>
          <w:rFonts w:asciiTheme="majorBidi" w:hAnsiTheme="majorBidi" w:cstheme="majorBidi"/>
          <w:sz w:val="32"/>
          <w:szCs w:val="32"/>
        </w:rPr>
        <w:t>.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แหลมงอบ มีผู้ใช้น้ำรวม </w:t>
      </w:r>
      <w:r w:rsidRPr="0037033F">
        <w:rPr>
          <w:rFonts w:asciiTheme="majorBidi" w:hAnsiTheme="majorBidi" w:cstheme="majorBidi"/>
          <w:sz w:val="32"/>
          <w:szCs w:val="32"/>
        </w:rPr>
        <w:t>1</w:t>
      </w:r>
      <w:r w:rsidR="00FD5BB2">
        <w:rPr>
          <w:rFonts w:asciiTheme="majorBidi" w:hAnsiTheme="majorBidi" w:cstheme="majorBidi"/>
          <w:sz w:val="32"/>
          <w:szCs w:val="32"/>
        </w:rPr>
        <w:t>9</w:t>
      </w:r>
      <w:r w:rsidRPr="0037033F">
        <w:rPr>
          <w:rFonts w:asciiTheme="majorBidi" w:hAnsiTheme="majorBidi" w:cstheme="majorBidi"/>
          <w:sz w:val="32"/>
          <w:szCs w:val="32"/>
        </w:rPr>
        <w:t>,</w:t>
      </w:r>
      <w:r w:rsidR="00943EBF">
        <w:rPr>
          <w:rFonts w:asciiTheme="majorBidi" w:hAnsiTheme="majorBidi" w:cstheme="majorBidi"/>
          <w:sz w:val="32"/>
          <w:szCs w:val="32"/>
        </w:rPr>
        <w:t>682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 ราย </w:t>
      </w:r>
    </w:p>
    <w:p w:rsidR="009872E6" w:rsidRPr="0037033F" w:rsidRDefault="009872E6" w:rsidP="009D5403">
      <w:pPr>
        <w:ind w:firstLine="72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37033F">
        <w:rPr>
          <w:rFonts w:asciiTheme="majorBidi" w:hAnsiTheme="majorBidi" w:cstheme="majorBidi"/>
          <w:sz w:val="32"/>
          <w:szCs w:val="32"/>
        </w:rPr>
        <w:t>2.</w:t>
      </w:r>
      <w:r w:rsidR="009D540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สำนักงานประปาบ่อไร่ มีกำลังการผลิตทั้งสิ้น </w:t>
      </w:r>
      <w:r w:rsidR="00FD5BB2">
        <w:rPr>
          <w:rFonts w:asciiTheme="majorBidi" w:hAnsiTheme="majorBidi" w:cstheme="majorBidi" w:hint="cs"/>
          <w:sz w:val="32"/>
          <w:szCs w:val="32"/>
          <w:cs/>
        </w:rPr>
        <w:t>50</w:t>
      </w:r>
      <w:r w:rsidRPr="0037033F">
        <w:rPr>
          <w:rFonts w:asciiTheme="majorBidi" w:hAnsiTheme="majorBidi" w:cstheme="majorBidi"/>
          <w:sz w:val="32"/>
          <w:szCs w:val="32"/>
        </w:rPr>
        <w:t xml:space="preserve"> 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ลูกบาศก์เมตร ในปี </w:t>
      </w:r>
      <w:r w:rsidRPr="0037033F">
        <w:rPr>
          <w:rFonts w:asciiTheme="majorBidi" w:hAnsiTheme="majorBidi" w:cstheme="majorBidi"/>
          <w:sz w:val="32"/>
          <w:szCs w:val="32"/>
        </w:rPr>
        <w:t>255</w:t>
      </w:r>
      <w:r w:rsidR="00943EBF">
        <w:rPr>
          <w:rFonts w:asciiTheme="majorBidi" w:hAnsiTheme="majorBidi" w:cstheme="majorBidi"/>
          <w:sz w:val="32"/>
          <w:szCs w:val="32"/>
        </w:rPr>
        <w:t>8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 ผลิตน้ำจริง  </w:t>
      </w:r>
      <w:r w:rsidR="00943EBF">
        <w:rPr>
          <w:rFonts w:asciiTheme="majorBidi" w:hAnsiTheme="majorBidi" w:cstheme="majorBidi"/>
          <w:sz w:val="32"/>
          <w:szCs w:val="32"/>
        </w:rPr>
        <w:t>611</w:t>
      </w:r>
      <w:r w:rsidRPr="0037033F">
        <w:rPr>
          <w:rFonts w:asciiTheme="majorBidi" w:hAnsiTheme="majorBidi" w:cstheme="majorBidi"/>
          <w:sz w:val="32"/>
          <w:szCs w:val="32"/>
        </w:rPr>
        <w:t>,</w:t>
      </w:r>
      <w:r w:rsidR="00943EBF">
        <w:rPr>
          <w:rFonts w:asciiTheme="majorBidi" w:hAnsiTheme="majorBidi" w:cstheme="majorBidi"/>
          <w:sz w:val="32"/>
          <w:szCs w:val="32"/>
        </w:rPr>
        <w:t>700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 ลูกบาศก์เมตร มีผู้ใช้น้ำรวม </w:t>
      </w:r>
      <w:r w:rsidR="00FE4BD1">
        <w:rPr>
          <w:rFonts w:asciiTheme="majorBidi" w:hAnsiTheme="majorBidi" w:cstheme="majorBidi"/>
          <w:sz w:val="32"/>
          <w:szCs w:val="32"/>
        </w:rPr>
        <w:t>1,</w:t>
      </w:r>
      <w:r w:rsidR="00FD5BB2">
        <w:rPr>
          <w:rFonts w:asciiTheme="majorBidi" w:hAnsiTheme="majorBidi" w:cstheme="majorBidi" w:hint="cs"/>
          <w:sz w:val="32"/>
          <w:szCs w:val="32"/>
          <w:cs/>
        </w:rPr>
        <w:t>1</w:t>
      </w:r>
      <w:r w:rsidR="00943EBF">
        <w:rPr>
          <w:rFonts w:asciiTheme="majorBidi" w:hAnsiTheme="majorBidi" w:cstheme="majorBidi"/>
          <w:sz w:val="32"/>
          <w:szCs w:val="32"/>
        </w:rPr>
        <w:t>56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 ราย</w:t>
      </w:r>
    </w:p>
    <w:p w:rsidR="009872E6" w:rsidRPr="0037033F" w:rsidRDefault="009872E6" w:rsidP="009D5403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37033F">
        <w:rPr>
          <w:rFonts w:asciiTheme="majorBidi" w:hAnsiTheme="majorBidi" w:cstheme="majorBidi"/>
          <w:sz w:val="32"/>
          <w:szCs w:val="32"/>
          <w:cs/>
        </w:rPr>
        <w:t>3.</w:t>
      </w:r>
      <w:r w:rsidR="009D540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สำนักงานประปาเขาสมิง มีกำลังการผลิตทั้งสิ้น </w:t>
      </w:r>
      <w:r w:rsidR="00943EBF">
        <w:rPr>
          <w:rFonts w:asciiTheme="majorBidi" w:hAnsiTheme="majorBidi" w:cstheme="majorBidi"/>
          <w:sz w:val="32"/>
          <w:szCs w:val="32"/>
        </w:rPr>
        <w:t>200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 ลูกบาศก์เมตร ในปี 255</w:t>
      </w:r>
      <w:r w:rsidR="00943EBF">
        <w:rPr>
          <w:rFonts w:asciiTheme="majorBidi" w:hAnsiTheme="majorBidi" w:cstheme="majorBidi"/>
          <w:sz w:val="32"/>
          <w:szCs w:val="32"/>
        </w:rPr>
        <w:t>8</w:t>
      </w:r>
      <w:r w:rsidR="00A042A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ผลิตน้ำจริง </w:t>
      </w:r>
      <w:r w:rsidR="00943EBF">
        <w:rPr>
          <w:rFonts w:asciiTheme="majorBidi" w:hAnsiTheme="majorBidi" w:cstheme="majorBidi"/>
          <w:sz w:val="32"/>
          <w:szCs w:val="32"/>
        </w:rPr>
        <w:t>469</w:t>
      </w:r>
      <w:r w:rsidRPr="0037033F">
        <w:rPr>
          <w:rFonts w:asciiTheme="majorBidi" w:hAnsiTheme="majorBidi" w:cstheme="majorBidi"/>
          <w:sz w:val="32"/>
          <w:szCs w:val="32"/>
        </w:rPr>
        <w:t>,</w:t>
      </w:r>
      <w:r w:rsidR="00943EBF">
        <w:rPr>
          <w:rFonts w:asciiTheme="majorBidi" w:hAnsiTheme="majorBidi" w:cstheme="majorBidi"/>
          <w:sz w:val="32"/>
          <w:szCs w:val="32"/>
        </w:rPr>
        <w:t>616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 ลูกบาศก์เมตร มีผู้ใช้น้ำรวม </w:t>
      </w:r>
      <w:r w:rsidR="00A042A2">
        <w:rPr>
          <w:rFonts w:asciiTheme="majorBidi" w:hAnsiTheme="majorBidi" w:cstheme="majorBidi" w:hint="cs"/>
          <w:sz w:val="32"/>
          <w:szCs w:val="32"/>
          <w:cs/>
        </w:rPr>
        <w:t>1,</w:t>
      </w:r>
      <w:r w:rsidR="00943EBF">
        <w:rPr>
          <w:rFonts w:asciiTheme="majorBidi" w:hAnsiTheme="majorBidi" w:cstheme="majorBidi"/>
          <w:sz w:val="32"/>
          <w:szCs w:val="32"/>
        </w:rPr>
        <w:t>8</w:t>
      </w:r>
      <w:r w:rsidR="003E73AB">
        <w:rPr>
          <w:rFonts w:asciiTheme="majorBidi" w:hAnsiTheme="majorBidi" w:cstheme="majorBidi" w:hint="cs"/>
          <w:sz w:val="32"/>
          <w:szCs w:val="32"/>
          <w:cs/>
        </w:rPr>
        <w:t>4</w:t>
      </w:r>
      <w:r w:rsidR="00943EBF">
        <w:rPr>
          <w:rFonts w:asciiTheme="majorBidi" w:hAnsiTheme="majorBidi" w:cstheme="majorBidi"/>
          <w:sz w:val="32"/>
          <w:szCs w:val="32"/>
        </w:rPr>
        <w:t>7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 ราย</w:t>
      </w:r>
    </w:p>
    <w:p w:rsidR="009872E6" w:rsidRPr="0037033F" w:rsidRDefault="009872E6" w:rsidP="009D5403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37033F">
        <w:rPr>
          <w:rFonts w:asciiTheme="majorBidi" w:hAnsiTheme="majorBidi" w:cstheme="majorBidi"/>
          <w:sz w:val="32"/>
          <w:szCs w:val="32"/>
          <w:cs/>
        </w:rPr>
        <w:t>4.</w:t>
      </w:r>
      <w:r w:rsidR="009D540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สำนักงานประปาคลองใหญ่ มีกำลังการผลิตทั้งสิ้น </w:t>
      </w:r>
      <w:r w:rsidR="003E73AB">
        <w:rPr>
          <w:rFonts w:asciiTheme="majorBidi" w:hAnsiTheme="majorBidi" w:cstheme="majorBidi" w:hint="cs"/>
          <w:sz w:val="32"/>
          <w:szCs w:val="32"/>
          <w:cs/>
        </w:rPr>
        <w:t>150</w:t>
      </w:r>
      <w:r w:rsidR="00A042A2">
        <w:rPr>
          <w:rFonts w:asciiTheme="majorBidi" w:hAnsiTheme="majorBidi" w:cstheme="majorBidi"/>
          <w:sz w:val="32"/>
          <w:szCs w:val="32"/>
        </w:rPr>
        <w:t xml:space="preserve"> </w:t>
      </w:r>
      <w:r w:rsidRPr="0037033F">
        <w:rPr>
          <w:rFonts w:asciiTheme="majorBidi" w:hAnsiTheme="majorBidi" w:cstheme="majorBidi"/>
          <w:sz w:val="32"/>
          <w:szCs w:val="32"/>
          <w:cs/>
        </w:rPr>
        <w:t>ลูกบาศก์เมตร</w:t>
      </w:r>
      <w:r w:rsidR="009D540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47A99">
        <w:rPr>
          <w:rFonts w:asciiTheme="majorBidi" w:hAnsiTheme="majorBidi" w:cstheme="majorBidi"/>
          <w:sz w:val="32"/>
          <w:szCs w:val="32"/>
          <w:cs/>
        </w:rPr>
        <w:t>ในปี 25</w:t>
      </w:r>
      <w:r w:rsidR="00847A99">
        <w:rPr>
          <w:rFonts w:asciiTheme="majorBidi" w:hAnsiTheme="majorBidi" w:cstheme="majorBidi" w:hint="cs"/>
          <w:sz w:val="32"/>
          <w:szCs w:val="32"/>
          <w:cs/>
        </w:rPr>
        <w:t>5</w:t>
      </w:r>
      <w:r w:rsidR="00943EBF">
        <w:rPr>
          <w:rFonts w:asciiTheme="majorBidi" w:hAnsiTheme="majorBidi" w:cstheme="majorBidi"/>
          <w:sz w:val="32"/>
          <w:szCs w:val="32"/>
        </w:rPr>
        <w:t>8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 ผลิตน้ำจริง </w:t>
      </w:r>
      <w:r w:rsidR="003E73AB">
        <w:rPr>
          <w:rFonts w:asciiTheme="majorBidi" w:hAnsiTheme="majorBidi" w:cstheme="majorBidi" w:hint="cs"/>
          <w:sz w:val="32"/>
          <w:szCs w:val="32"/>
          <w:cs/>
        </w:rPr>
        <w:t>1</w:t>
      </w:r>
      <w:r w:rsidR="003E73AB">
        <w:rPr>
          <w:rFonts w:asciiTheme="majorBidi" w:hAnsiTheme="majorBidi" w:cstheme="majorBidi"/>
          <w:sz w:val="32"/>
          <w:szCs w:val="32"/>
        </w:rPr>
        <w:t>,296</w:t>
      </w:r>
      <w:r w:rsidRPr="0037033F">
        <w:rPr>
          <w:rFonts w:asciiTheme="majorBidi" w:hAnsiTheme="majorBidi" w:cstheme="majorBidi"/>
          <w:sz w:val="32"/>
          <w:szCs w:val="32"/>
        </w:rPr>
        <w:t>,</w:t>
      </w:r>
      <w:r w:rsidR="003E73AB">
        <w:rPr>
          <w:rFonts w:asciiTheme="majorBidi" w:hAnsiTheme="majorBidi" w:cstheme="majorBidi"/>
          <w:sz w:val="32"/>
          <w:szCs w:val="32"/>
        </w:rPr>
        <w:t>000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 ลูกบาศก์เมตร มีผู้ใช้น้ำรวม </w:t>
      </w:r>
      <w:r w:rsidR="000F0FB1">
        <w:rPr>
          <w:rFonts w:asciiTheme="majorBidi" w:hAnsiTheme="majorBidi" w:cstheme="majorBidi" w:hint="cs"/>
          <w:sz w:val="32"/>
          <w:szCs w:val="32"/>
          <w:cs/>
        </w:rPr>
        <w:t>3</w:t>
      </w:r>
      <w:r w:rsidRPr="0037033F">
        <w:rPr>
          <w:rFonts w:asciiTheme="majorBidi" w:hAnsiTheme="majorBidi" w:cstheme="majorBidi"/>
          <w:sz w:val="32"/>
          <w:szCs w:val="32"/>
          <w:cs/>
        </w:rPr>
        <w:t>,</w:t>
      </w:r>
      <w:r w:rsidR="003E73AB">
        <w:rPr>
          <w:rFonts w:asciiTheme="majorBidi" w:hAnsiTheme="majorBidi" w:cstheme="majorBidi"/>
          <w:sz w:val="32"/>
          <w:szCs w:val="32"/>
        </w:rPr>
        <w:t>319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 ราย</w:t>
      </w:r>
    </w:p>
    <w:p w:rsidR="009872E6" w:rsidRPr="0037033F" w:rsidRDefault="009872E6" w:rsidP="009D5403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37033F">
        <w:rPr>
          <w:rFonts w:asciiTheme="majorBidi" w:hAnsiTheme="majorBidi" w:cstheme="majorBidi"/>
          <w:sz w:val="32"/>
          <w:szCs w:val="32"/>
          <w:cs/>
        </w:rPr>
        <w:t xml:space="preserve">จังหวัดตราดมีกำลังการผลิตน้ำประปา รวมทั้งสิ้น </w:t>
      </w:r>
      <w:r w:rsidR="000F0FB1">
        <w:rPr>
          <w:rFonts w:asciiTheme="majorBidi" w:hAnsiTheme="majorBidi" w:cstheme="majorBidi" w:hint="cs"/>
          <w:sz w:val="32"/>
          <w:szCs w:val="32"/>
          <w:cs/>
        </w:rPr>
        <w:t>1</w:t>
      </w:r>
      <w:r w:rsidRPr="0037033F">
        <w:rPr>
          <w:rFonts w:asciiTheme="majorBidi" w:hAnsiTheme="majorBidi" w:cstheme="majorBidi"/>
          <w:sz w:val="32"/>
          <w:szCs w:val="32"/>
        </w:rPr>
        <w:t>,</w:t>
      </w:r>
      <w:r w:rsidR="00943EBF">
        <w:rPr>
          <w:rFonts w:asciiTheme="majorBidi" w:hAnsiTheme="majorBidi" w:cstheme="majorBidi"/>
          <w:sz w:val="32"/>
          <w:szCs w:val="32"/>
        </w:rPr>
        <w:t>510</w:t>
      </w:r>
      <w:r w:rsidRPr="0037033F">
        <w:rPr>
          <w:rFonts w:asciiTheme="majorBidi" w:hAnsiTheme="majorBidi" w:cstheme="majorBidi"/>
          <w:sz w:val="32"/>
          <w:szCs w:val="32"/>
        </w:rPr>
        <w:t xml:space="preserve"> 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ลูกบาศก์เมตร มีผู้ใช้น้ำจำนวน  </w:t>
      </w:r>
      <w:r w:rsidR="003E73AB">
        <w:rPr>
          <w:rFonts w:asciiTheme="majorBidi" w:hAnsiTheme="majorBidi" w:cstheme="majorBidi"/>
          <w:sz w:val="32"/>
          <w:szCs w:val="32"/>
        </w:rPr>
        <w:t>2</w:t>
      </w:r>
      <w:r w:rsidR="00943EBF">
        <w:rPr>
          <w:rFonts w:asciiTheme="majorBidi" w:hAnsiTheme="majorBidi" w:cstheme="majorBidi"/>
          <w:sz w:val="32"/>
          <w:szCs w:val="32"/>
        </w:rPr>
        <w:t>6</w:t>
      </w:r>
      <w:r w:rsidRPr="0037033F">
        <w:rPr>
          <w:rFonts w:asciiTheme="majorBidi" w:hAnsiTheme="majorBidi" w:cstheme="majorBidi"/>
          <w:sz w:val="32"/>
          <w:szCs w:val="32"/>
        </w:rPr>
        <w:t>,</w:t>
      </w:r>
      <w:r w:rsidR="00943EBF">
        <w:rPr>
          <w:rFonts w:asciiTheme="majorBidi" w:hAnsiTheme="majorBidi" w:cstheme="majorBidi"/>
          <w:sz w:val="32"/>
          <w:szCs w:val="32"/>
        </w:rPr>
        <w:t>004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 ราย</w:t>
      </w:r>
    </w:p>
    <w:p w:rsidR="009872E6" w:rsidRPr="0037033F" w:rsidRDefault="009872E6" w:rsidP="009D5403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37033F">
        <w:rPr>
          <w:rFonts w:asciiTheme="majorBidi" w:hAnsiTheme="majorBidi" w:cstheme="majorBidi"/>
          <w:sz w:val="32"/>
          <w:szCs w:val="32"/>
          <w:cs/>
        </w:rPr>
        <w:t xml:space="preserve">สำหรับการจำหน่ายกระแสไฟฟ้าที่ผลิตได้มีทั้งสิ้น </w:t>
      </w:r>
      <w:r w:rsidR="00943EBF">
        <w:rPr>
          <w:rFonts w:asciiTheme="majorBidi" w:hAnsiTheme="majorBidi" w:cstheme="majorBidi"/>
          <w:sz w:val="32"/>
          <w:szCs w:val="32"/>
        </w:rPr>
        <w:t>508</w:t>
      </w:r>
      <w:r w:rsidR="00CE3998">
        <w:rPr>
          <w:rFonts w:asciiTheme="majorBidi" w:hAnsiTheme="majorBidi" w:cstheme="majorBidi" w:hint="cs"/>
          <w:sz w:val="32"/>
          <w:szCs w:val="32"/>
          <w:cs/>
        </w:rPr>
        <w:t>,</w:t>
      </w:r>
      <w:r w:rsidR="00943EBF">
        <w:rPr>
          <w:rFonts w:asciiTheme="majorBidi" w:hAnsiTheme="majorBidi" w:cstheme="majorBidi"/>
          <w:sz w:val="32"/>
          <w:szCs w:val="32"/>
        </w:rPr>
        <w:t>696</w:t>
      </w:r>
      <w:r w:rsidR="00CE3998">
        <w:rPr>
          <w:rFonts w:asciiTheme="majorBidi" w:hAnsiTheme="majorBidi" w:cstheme="majorBidi" w:hint="cs"/>
          <w:sz w:val="32"/>
          <w:szCs w:val="32"/>
          <w:cs/>
        </w:rPr>
        <w:t>,</w:t>
      </w:r>
      <w:r w:rsidR="00943EBF">
        <w:rPr>
          <w:rFonts w:asciiTheme="majorBidi" w:hAnsiTheme="majorBidi" w:cstheme="majorBidi"/>
          <w:sz w:val="32"/>
          <w:szCs w:val="32"/>
        </w:rPr>
        <w:t>831</w:t>
      </w:r>
      <w:r w:rsidR="00847A99">
        <w:rPr>
          <w:rFonts w:asciiTheme="majorBidi" w:hAnsiTheme="majorBidi" w:cstheme="majorBidi" w:hint="cs"/>
          <w:sz w:val="32"/>
          <w:szCs w:val="32"/>
          <w:cs/>
        </w:rPr>
        <w:t>.</w:t>
      </w:r>
      <w:r w:rsidR="003E73AB">
        <w:rPr>
          <w:rFonts w:asciiTheme="majorBidi" w:hAnsiTheme="majorBidi" w:cstheme="majorBidi"/>
          <w:sz w:val="32"/>
          <w:szCs w:val="32"/>
        </w:rPr>
        <w:t>1</w:t>
      </w:r>
      <w:r w:rsidR="00943EBF">
        <w:rPr>
          <w:rFonts w:asciiTheme="majorBidi" w:hAnsiTheme="majorBidi" w:cstheme="majorBidi"/>
          <w:sz w:val="32"/>
          <w:szCs w:val="32"/>
        </w:rPr>
        <w:t>9</w:t>
      </w:r>
      <w:r w:rsidR="00CE399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ล้านกิโลวัตต์ต่อชั่วโมง และมีผู้ใช้ไฟฟ้าจำนวน </w:t>
      </w:r>
      <w:r w:rsidR="00943EBF">
        <w:rPr>
          <w:rFonts w:asciiTheme="majorBidi" w:hAnsiTheme="majorBidi" w:cstheme="majorBidi"/>
          <w:sz w:val="32"/>
          <w:szCs w:val="32"/>
        </w:rPr>
        <w:t>81</w:t>
      </w:r>
      <w:r w:rsidRPr="0037033F">
        <w:rPr>
          <w:rFonts w:asciiTheme="majorBidi" w:hAnsiTheme="majorBidi" w:cstheme="majorBidi"/>
          <w:sz w:val="32"/>
          <w:szCs w:val="32"/>
        </w:rPr>
        <w:t>,</w:t>
      </w:r>
      <w:r w:rsidR="003E73AB">
        <w:rPr>
          <w:rFonts w:asciiTheme="majorBidi" w:hAnsiTheme="majorBidi" w:cstheme="majorBidi"/>
          <w:sz w:val="32"/>
          <w:szCs w:val="32"/>
        </w:rPr>
        <w:t>67</w:t>
      </w:r>
      <w:r w:rsidR="00943EBF">
        <w:rPr>
          <w:rFonts w:asciiTheme="majorBidi" w:hAnsiTheme="majorBidi" w:cstheme="majorBidi"/>
          <w:sz w:val="32"/>
          <w:szCs w:val="32"/>
        </w:rPr>
        <w:t>4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 ราย</w:t>
      </w:r>
    </w:p>
    <w:p w:rsidR="005E4C57" w:rsidRDefault="005E4C57" w:rsidP="009D5403">
      <w:pPr>
        <w:spacing w:before="40"/>
        <w:ind w:firstLine="181"/>
        <w:jc w:val="thaiDistribute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3E73AB" w:rsidRDefault="003E73AB" w:rsidP="009D5403">
      <w:pPr>
        <w:spacing w:before="40"/>
        <w:ind w:firstLine="181"/>
        <w:jc w:val="thaiDistribute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9268E1" w:rsidRPr="0037033F" w:rsidRDefault="009268E1" w:rsidP="009D5403">
      <w:pPr>
        <w:spacing w:before="40"/>
        <w:ind w:firstLine="181"/>
        <w:jc w:val="thaiDistribute"/>
        <w:rPr>
          <w:rFonts w:asciiTheme="majorBidi" w:hAnsiTheme="majorBidi" w:cstheme="majorBidi"/>
          <w:i/>
          <w:iCs/>
          <w:sz w:val="32"/>
          <w:szCs w:val="32"/>
        </w:rPr>
      </w:pPr>
      <w:r w:rsidRPr="0037033F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การศึกษา</w:t>
      </w:r>
    </w:p>
    <w:p w:rsidR="009872E6" w:rsidRPr="0037033F" w:rsidRDefault="009872E6" w:rsidP="009D5403">
      <w:pPr>
        <w:ind w:firstLine="72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37033F">
        <w:rPr>
          <w:rFonts w:asciiTheme="majorBidi" w:hAnsiTheme="majorBidi" w:cstheme="majorBidi"/>
          <w:sz w:val="32"/>
          <w:szCs w:val="32"/>
          <w:cs/>
        </w:rPr>
        <w:t xml:space="preserve">ในปีการศึกษา  </w:t>
      </w:r>
      <w:r w:rsidRPr="0037033F">
        <w:rPr>
          <w:rFonts w:asciiTheme="majorBidi" w:hAnsiTheme="majorBidi" w:cstheme="majorBidi"/>
          <w:sz w:val="32"/>
          <w:szCs w:val="32"/>
        </w:rPr>
        <w:t>255</w:t>
      </w:r>
      <w:r w:rsidR="00943EBF">
        <w:rPr>
          <w:rFonts w:asciiTheme="majorBidi" w:hAnsiTheme="majorBidi" w:cstheme="majorBidi"/>
          <w:sz w:val="32"/>
          <w:szCs w:val="32"/>
        </w:rPr>
        <w:t>8</w:t>
      </w:r>
      <w:r w:rsidRPr="0037033F">
        <w:rPr>
          <w:rFonts w:asciiTheme="majorBidi" w:hAnsiTheme="majorBidi" w:cstheme="majorBidi"/>
          <w:sz w:val="32"/>
          <w:szCs w:val="32"/>
        </w:rPr>
        <w:t xml:space="preserve">  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มีสถานศึกษาระดับต้น   คือ ชั้นประถมศึกษาและมัธยมศึกษาในจังหวัด จำนวน </w:t>
      </w:r>
      <w:r w:rsidRPr="0037033F">
        <w:rPr>
          <w:rFonts w:asciiTheme="majorBidi" w:hAnsiTheme="majorBidi" w:cstheme="majorBidi"/>
          <w:sz w:val="32"/>
          <w:szCs w:val="32"/>
        </w:rPr>
        <w:t>14</w:t>
      </w:r>
      <w:r w:rsidR="003E73AB">
        <w:rPr>
          <w:rFonts w:asciiTheme="majorBidi" w:hAnsiTheme="majorBidi" w:cstheme="majorBidi"/>
          <w:sz w:val="32"/>
          <w:szCs w:val="32"/>
        </w:rPr>
        <w:t>1</w:t>
      </w:r>
      <w:r w:rsidRPr="0037033F">
        <w:rPr>
          <w:rFonts w:asciiTheme="majorBidi" w:hAnsiTheme="majorBidi" w:cstheme="majorBidi"/>
          <w:sz w:val="32"/>
          <w:szCs w:val="32"/>
        </w:rPr>
        <w:t xml:space="preserve"> 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แห่ง  มีจำนวนห้องเรียนรวมทั้งสิ้น  </w:t>
      </w:r>
      <w:r w:rsidR="009D5403">
        <w:rPr>
          <w:rFonts w:asciiTheme="majorBidi" w:hAnsiTheme="majorBidi" w:cstheme="majorBidi"/>
          <w:sz w:val="32"/>
          <w:szCs w:val="32"/>
        </w:rPr>
        <w:t xml:space="preserve"> </w:t>
      </w:r>
      <w:r w:rsidRPr="0037033F">
        <w:rPr>
          <w:rFonts w:asciiTheme="majorBidi" w:hAnsiTheme="majorBidi" w:cstheme="majorBidi"/>
          <w:sz w:val="32"/>
          <w:szCs w:val="32"/>
        </w:rPr>
        <w:lastRenderedPageBreak/>
        <w:t>1,</w:t>
      </w:r>
      <w:r w:rsidR="00211903">
        <w:rPr>
          <w:rFonts w:asciiTheme="majorBidi" w:hAnsiTheme="majorBidi" w:cstheme="majorBidi"/>
          <w:sz w:val="32"/>
          <w:szCs w:val="32"/>
        </w:rPr>
        <w:t>6</w:t>
      </w:r>
      <w:r w:rsidR="00943EBF">
        <w:rPr>
          <w:rFonts w:asciiTheme="majorBidi" w:hAnsiTheme="majorBidi" w:cstheme="majorBidi"/>
          <w:sz w:val="32"/>
          <w:szCs w:val="32"/>
        </w:rPr>
        <w:t>01</w:t>
      </w:r>
      <w:r w:rsidRPr="0037033F">
        <w:rPr>
          <w:rFonts w:asciiTheme="majorBidi" w:hAnsiTheme="majorBidi" w:cstheme="majorBidi"/>
          <w:sz w:val="32"/>
          <w:szCs w:val="32"/>
        </w:rPr>
        <w:t xml:space="preserve"> 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ห้อง จำนวนนักเรียน </w:t>
      </w:r>
      <w:r w:rsidR="00176BF1">
        <w:rPr>
          <w:rFonts w:asciiTheme="majorBidi" w:hAnsiTheme="majorBidi" w:cstheme="majorBidi"/>
          <w:sz w:val="32"/>
          <w:szCs w:val="32"/>
        </w:rPr>
        <w:t>3</w:t>
      </w:r>
      <w:r w:rsidR="00943EBF">
        <w:rPr>
          <w:rFonts w:asciiTheme="majorBidi" w:hAnsiTheme="majorBidi" w:cstheme="majorBidi"/>
          <w:sz w:val="32"/>
          <w:szCs w:val="32"/>
        </w:rPr>
        <w:t>7</w:t>
      </w:r>
      <w:r w:rsidR="00CE3998">
        <w:rPr>
          <w:rFonts w:asciiTheme="majorBidi" w:hAnsiTheme="majorBidi" w:cstheme="majorBidi"/>
          <w:sz w:val="32"/>
          <w:szCs w:val="32"/>
        </w:rPr>
        <w:t>,</w:t>
      </w:r>
      <w:r w:rsidR="00943EBF">
        <w:rPr>
          <w:rFonts w:asciiTheme="majorBidi" w:hAnsiTheme="majorBidi" w:cstheme="majorBidi"/>
          <w:sz w:val="32"/>
          <w:szCs w:val="32"/>
        </w:rPr>
        <w:t>008</w:t>
      </w:r>
      <w:r w:rsidRPr="0037033F">
        <w:rPr>
          <w:rFonts w:asciiTheme="majorBidi" w:hAnsiTheme="majorBidi" w:cstheme="majorBidi"/>
          <w:sz w:val="32"/>
          <w:szCs w:val="32"/>
        </w:rPr>
        <w:t xml:space="preserve"> </w:t>
      </w:r>
      <w:r w:rsidRPr="0037033F">
        <w:rPr>
          <w:rFonts w:asciiTheme="majorBidi" w:hAnsiTheme="majorBidi" w:cstheme="majorBidi"/>
          <w:sz w:val="32"/>
          <w:szCs w:val="32"/>
          <w:cs/>
        </w:rPr>
        <w:t>คน และมี</w:t>
      </w:r>
      <w:r w:rsidR="00FD11E4">
        <w:rPr>
          <w:rFonts w:asciiTheme="majorBidi" w:hAnsiTheme="majorBidi" w:cstheme="majorBidi" w:hint="cs"/>
          <w:sz w:val="32"/>
          <w:szCs w:val="32"/>
          <w:cs/>
        </w:rPr>
        <w:t xml:space="preserve">          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ครูอาจารย์ จำนวน </w:t>
      </w:r>
      <w:r w:rsidR="00CE3998">
        <w:rPr>
          <w:rFonts w:asciiTheme="majorBidi" w:hAnsiTheme="majorBidi" w:cstheme="majorBidi"/>
          <w:sz w:val="32"/>
          <w:szCs w:val="32"/>
        </w:rPr>
        <w:t>1</w:t>
      </w:r>
      <w:r w:rsidRPr="0037033F">
        <w:rPr>
          <w:rFonts w:asciiTheme="majorBidi" w:hAnsiTheme="majorBidi" w:cstheme="majorBidi"/>
          <w:sz w:val="32"/>
          <w:szCs w:val="32"/>
        </w:rPr>
        <w:t>,</w:t>
      </w:r>
      <w:r w:rsidR="003E73AB">
        <w:rPr>
          <w:rFonts w:asciiTheme="majorBidi" w:hAnsiTheme="majorBidi" w:cstheme="majorBidi"/>
          <w:sz w:val="32"/>
          <w:szCs w:val="32"/>
        </w:rPr>
        <w:t>9</w:t>
      </w:r>
      <w:r w:rsidR="00943EBF">
        <w:rPr>
          <w:rFonts w:asciiTheme="majorBidi" w:hAnsiTheme="majorBidi" w:cstheme="majorBidi"/>
          <w:sz w:val="32"/>
          <w:szCs w:val="32"/>
        </w:rPr>
        <w:t>51</w:t>
      </w:r>
      <w:r w:rsidRPr="0037033F">
        <w:rPr>
          <w:rFonts w:asciiTheme="majorBidi" w:hAnsiTheme="majorBidi" w:cstheme="majorBidi"/>
          <w:sz w:val="32"/>
          <w:szCs w:val="32"/>
        </w:rPr>
        <w:t xml:space="preserve"> 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คน ส่วนจำนวนวัดในจังหวัดตราดมีจำนวนทั้งสิ้น </w:t>
      </w:r>
      <w:r w:rsidRPr="0037033F">
        <w:rPr>
          <w:rFonts w:asciiTheme="majorBidi" w:hAnsiTheme="majorBidi" w:cstheme="majorBidi"/>
          <w:sz w:val="32"/>
          <w:szCs w:val="32"/>
        </w:rPr>
        <w:t>1</w:t>
      </w:r>
      <w:r w:rsidR="00211903">
        <w:rPr>
          <w:rFonts w:asciiTheme="majorBidi" w:hAnsiTheme="majorBidi" w:cstheme="majorBidi"/>
          <w:sz w:val="32"/>
          <w:szCs w:val="32"/>
        </w:rPr>
        <w:t>3</w:t>
      </w:r>
      <w:r w:rsidR="00814BC9">
        <w:rPr>
          <w:rFonts w:asciiTheme="majorBidi" w:hAnsiTheme="majorBidi" w:cstheme="majorBidi"/>
          <w:sz w:val="32"/>
          <w:szCs w:val="32"/>
        </w:rPr>
        <w:t>5</w:t>
      </w:r>
      <w:r w:rsidRPr="0037033F">
        <w:rPr>
          <w:rFonts w:asciiTheme="majorBidi" w:hAnsiTheme="majorBidi" w:cstheme="majorBidi"/>
          <w:sz w:val="32"/>
          <w:szCs w:val="32"/>
        </w:rPr>
        <w:t xml:space="preserve"> </w:t>
      </w:r>
      <w:r w:rsidR="00176BF1">
        <w:rPr>
          <w:rFonts w:asciiTheme="majorBidi" w:hAnsiTheme="majorBidi" w:cstheme="majorBidi"/>
          <w:sz w:val="32"/>
          <w:szCs w:val="32"/>
          <w:cs/>
        </w:rPr>
        <w:t>แห่ง สำนักสง</w:t>
      </w:r>
      <w:r w:rsidR="00176BF1">
        <w:rPr>
          <w:rFonts w:asciiTheme="majorBidi" w:hAnsiTheme="majorBidi" w:cstheme="majorBidi" w:hint="cs"/>
          <w:sz w:val="32"/>
          <w:szCs w:val="32"/>
          <w:cs/>
        </w:rPr>
        <w:t>ฆ์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D11E4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3E73AB">
        <w:rPr>
          <w:rFonts w:asciiTheme="majorBidi" w:hAnsiTheme="majorBidi" w:cstheme="majorBidi"/>
          <w:sz w:val="32"/>
          <w:szCs w:val="32"/>
        </w:rPr>
        <w:t>26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 แห่ง มีพระภิกษุ  </w:t>
      </w:r>
      <w:r w:rsidR="00814BC9">
        <w:rPr>
          <w:rFonts w:asciiTheme="majorBidi" w:hAnsiTheme="majorBidi" w:cstheme="majorBidi"/>
          <w:sz w:val="32"/>
          <w:szCs w:val="32"/>
        </w:rPr>
        <w:t>1</w:t>
      </w:r>
      <w:r w:rsidR="00814BC9">
        <w:rPr>
          <w:rFonts w:asciiTheme="majorBidi" w:hAnsiTheme="majorBidi" w:cstheme="majorBidi" w:hint="cs"/>
          <w:sz w:val="32"/>
          <w:szCs w:val="32"/>
          <w:cs/>
        </w:rPr>
        <w:t>,</w:t>
      </w:r>
      <w:r w:rsidR="00943EBF">
        <w:rPr>
          <w:rFonts w:asciiTheme="majorBidi" w:hAnsiTheme="majorBidi" w:cstheme="majorBidi"/>
          <w:sz w:val="32"/>
          <w:szCs w:val="32"/>
        </w:rPr>
        <w:t>360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 รูป สามเณร </w:t>
      </w:r>
      <w:r w:rsidR="00943EBF">
        <w:rPr>
          <w:rFonts w:asciiTheme="majorBidi" w:hAnsiTheme="majorBidi" w:cstheme="majorBidi"/>
          <w:sz w:val="32"/>
          <w:szCs w:val="32"/>
        </w:rPr>
        <w:t>97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 รูป จำนวนโปสถ์คริสต์ </w:t>
      </w:r>
      <w:r w:rsidR="00CE3998">
        <w:rPr>
          <w:rFonts w:asciiTheme="majorBidi" w:hAnsiTheme="majorBidi" w:cstheme="majorBidi" w:hint="cs"/>
          <w:sz w:val="32"/>
          <w:szCs w:val="32"/>
          <w:cs/>
        </w:rPr>
        <w:t>2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 แห่ง และ มัสยิด 1</w:t>
      </w:r>
      <w:r w:rsidR="00211903">
        <w:rPr>
          <w:rFonts w:asciiTheme="majorBidi" w:hAnsiTheme="majorBidi" w:cstheme="majorBidi"/>
          <w:sz w:val="32"/>
          <w:szCs w:val="32"/>
        </w:rPr>
        <w:t>3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 แห่ง</w:t>
      </w:r>
    </w:p>
    <w:p w:rsidR="00FB22DA" w:rsidRPr="0037033F" w:rsidRDefault="00FB22DA" w:rsidP="0037033F">
      <w:pPr>
        <w:ind w:firstLine="181"/>
        <w:rPr>
          <w:rFonts w:asciiTheme="majorBidi" w:hAnsiTheme="majorBidi" w:cstheme="majorBidi"/>
          <w:color w:val="000000"/>
          <w:sz w:val="6"/>
          <w:szCs w:val="6"/>
        </w:rPr>
      </w:pPr>
    </w:p>
    <w:p w:rsidR="009268E1" w:rsidRPr="0037033F" w:rsidRDefault="009268E1" w:rsidP="00FD11E4">
      <w:pPr>
        <w:jc w:val="thaiDistribute"/>
        <w:rPr>
          <w:rFonts w:asciiTheme="majorBidi" w:hAnsiTheme="majorBidi" w:cstheme="majorBidi"/>
          <w:i/>
          <w:iCs/>
          <w:sz w:val="32"/>
          <w:szCs w:val="32"/>
        </w:rPr>
      </w:pPr>
      <w:r w:rsidRPr="0037033F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การสาธารณสุข</w:t>
      </w:r>
    </w:p>
    <w:p w:rsidR="009872E6" w:rsidRDefault="009872E6" w:rsidP="00FD11E4">
      <w:pPr>
        <w:ind w:firstLine="567"/>
        <w:jc w:val="thaiDistribute"/>
        <w:rPr>
          <w:rFonts w:asciiTheme="majorBidi" w:hAnsiTheme="majorBidi" w:cstheme="majorBidi"/>
          <w:sz w:val="32"/>
          <w:szCs w:val="32"/>
        </w:rPr>
      </w:pPr>
      <w:r w:rsidRPr="0037033F">
        <w:rPr>
          <w:rFonts w:asciiTheme="majorBidi" w:hAnsiTheme="majorBidi" w:cstheme="majorBidi"/>
          <w:sz w:val="32"/>
          <w:szCs w:val="32"/>
          <w:cs/>
        </w:rPr>
        <w:t xml:space="preserve">ปี </w:t>
      </w:r>
      <w:r w:rsidRPr="0037033F">
        <w:rPr>
          <w:rFonts w:asciiTheme="majorBidi" w:hAnsiTheme="majorBidi" w:cstheme="majorBidi"/>
          <w:sz w:val="32"/>
          <w:szCs w:val="32"/>
        </w:rPr>
        <w:t>255</w:t>
      </w:r>
      <w:r w:rsidR="003D1E41">
        <w:rPr>
          <w:rFonts w:asciiTheme="majorBidi" w:hAnsiTheme="majorBidi" w:cstheme="majorBidi"/>
          <w:sz w:val="32"/>
          <w:szCs w:val="32"/>
        </w:rPr>
        <w:t>8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 จังหวัดตราดมีโรงพยาบาลทั่วไปของรัฐ </w:t>
      </w:r>
      <w:r w:rsidR="00211903">
        <w:rPr>
          <w:rFonts w:asciiTheme="majorBidi" w:hAnsiTheme="majorBidi" w:cstheme="majorBidi"/>
          <w:sz w:val="32"/>
          <w:szCs w:val="32"/>
        </w:rPr>
        <w:t>8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 แห่ง จำนวนเตียง </w:t>
      </w:r>
      <w:r w:rsidR="00211903">
        <w:rPr>
          <w:rFonts w:asciiTheme="majorBidi" w:hAnsiTheme="majorBidi" w:cstheme="majorBidi"/>
          <w:sz w:val="32"/>
          <w:szCs w:val="32"/>
        </w:rPr>
        <w:t>586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 เตียง จำนวนแพทย์ </w:t>
      </w:r>
      <w:r w:rsidR="00FD11E4"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="003D1E41">
        <w:rPr>
          <w:rFonts w:asciiTheme="majorBidi" w:hAnsiTheme="majorBidi" w:cstheme="majorBidi"/>
          <w:sz w:val="32"/>
          <w:szCs w:val="32"/>
        </w:rPr>
        <w:t>75</w:t>
      </w:r>
      <w:r w:rsidRPr="0037033F">
        <w:rPr>
          <w:rFonts w:asciiTheme="majorBidi" w:hAnsiTheme="majorBidi" w:cstheme="majorBidi"/>
          <w:sz w:val="32"/>
          <w:szCs w:val="32"/>
        </w:rPr>
        <w:t xml:space="preserve"> </w:t>
      </w:r>
      <w:r w:rsidR="00CE3998">
        <w:rPr>
          <w:rFonts w:asciiTheme="majorBidi" w:hAnsiTheme="majorBidi" w:cstheme="majorBidi"/>
          <w:sz w:val="32"/>
          <w:szCs w:val="32"/>
          <w:cs/>
        </w:rPr>
        <w:t xml:space="preserve">คน ทันตแพทย์ </w:t>
      </w:r>
      <w:r w:rsidR="003E73AB">
        <w:rPr>
          <w:rFonts w:asciiTheme="majorBidi" w:hAnsiTheme="majorBidi" w:cstheme="majorBidi"/>
          <w:sz w:val="32"/>
          <w:szCs w:val="32"/>
        </w:rPr>
        <w:t>23</w:t>
      </w:r>
      <w:r w:rsidR="00814BC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คน พยาบาล </w:t>
      </w:r>
      <w:r w:rsidR="003E73AB">
        <w:rPr>
          <w:rFonts w:asciiTheme="majorBidi" w:hAnsiTheme="majorBidi" w:cstheme="majorBidi"/>
          <w:sz w:val="32"/>
          <w:szCs w:val="32"/>
        </w:rPr>
        <w:t>6</w:t>
      </w:r>
      <w:r w:rsidR="003D1E41">
        <w:rPr>
          <w:rFonts w:asciiTheme="majorBidi" w:hAnsiTheme="majorBidi" w:cstheme="majorBidi"/>
          <w:sz w:val="32"/>
          <w:szCs w:val="32"/>
        </w:rPr>
        <w:t>0</w:t>
      </w:r>
      <w:r w:rsidR="003E73AB">
        <w:rPr>
          <w:rFonts w:asciiTheme="majorBidi" w:hAnsiTheme="majorBidi" w:cstheme="majorBidi"/>
          <w:sz w:val="32"/>
          <w:szCs w:val="32"/>
        </w:rPr>
        <w:t>9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 คน  จำนวนผู้ป่วยทั้งสิ้น </w:t>
      </w:r>
      <w:r w:rsidR="00211903">
        <w:rPr>
          <w:rFonts w:asciiTheme="majorBidi" w:hAnsiTheme="majorBidi" w:cstheme="majorBidi"/>
          <w:sz w:val="32"/>
          <w:szCs w:val="32"/>
        </w:rPr>
        <w:t>1</w:t>
      </w:r>
      <w:r w:rsidR="003D1E41">
        <w:rPr>
          <w:rFonts w:asciiTheme="majorBidi" w:hAnsiTheme="majorBidi" w:cstheme="majorBidi"/>
          <w:sz w:val="32"/>
          <w:szCs w:val="32"/>
        </w:rPr>
        <w:t>,099</w:t>
      </w:r>
      <w:r w:rsidRPr="0037033F">
        <w:rPr>
          <w:rFonts w:asciiTheme="majorBidi" w:hAnsiTheme="majorBidi" w:cstheme="majorBidi"/>
          <w:sz w:val="32"/>
          <w:szCs w:val="32"/>
        </w:rPr>
        <w:t>,</w:t>
      </w:r>
      <w:r w:rsidR="003D1E41">
        <w:rPr>
          <w:rFonts w:asciiTheme="majorBidi" w:hAnsiTheme="majorBidi" w:cstheme="majorBidi"/>
          <w:sz w:val="32"/>
          <w:szCs w:val="32"/>
        </w:rPr>
        <w:t>477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 คน เป็นผู้ป่วย</w:t>
      </w:r>
      <w:r w:rsidRPr="00211903">
        <w:rPr>
          <w:rFonts w:asciiTheme="majorBidi" w:hAnsiTheme="majorBidi" w:cstheme="majorBidi"/>
          <w:sz w:val="32"/>
          <w:szCs w:val="32"/>
          <w:cs/>
        </w:rPr>
        <w:t xml:space="preserve">ใน </w:t>
      </w:r>
      <w:r w:rsidR="003D1E41">
        <w:rPr>
          <w:rFonts w:asciiTheme="majorBidi" w:hAnsiTheme="majorBidi" w:cstheme="majorBidi"/>
          <w:sz w:val="32"/>
          <w:szCs w:val="32"/>
        </w:rPr>
        <w:t>88</w:t>
      </w:r>
      <w:r w:rsidRPr="00211903">
        <w:rPr>
          <w:rFonts w:asciiTheme="majorBidi" w:hAnsiTheme="majorBidi" w:cstheme="majorBidi"/>
          <w:sz w:val="32"/>
          <w:szCs w:val="32"/>
        </w:rPr>
        <w:t>,</w:t>
      </w:r>
      <w:r w:rsidR="003D1E41">
        <w:rPr>
          <w:rFonts w:asciiTheme="majorBidi" w:hAnsiTheme="majorBidi" w:cstheme="majorBidi"/>
          <w:sz w:val="32"/>
          <w:szCs w:val="32"/>
        </w:rPr>
        <w:t>982</w:t>
      </w:r>
      <w:r w:rsidRPr="00211903">
        <w:rPr>
          <w:rFonts w:asciiTheme="majorBidi" w:hAnsiTheme="majorBidi" w:cstheme="majorBidi"/>
          <w:sz w:val="32"/>
          <w:szCs w:val="32"/>
          <w:cs/>
        </w:rPr>
        <w:t xml:space="preserve"> คน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    และผู้ป่วยนอก </w:t>
      </w:r>
      <w:r w:rsidR="003D1E41">
        <w:rPr>
          <w:rFonts w:asciiTheme="majorBidi" w:hAnsiTheme="majorBidi" w:cstheme="majorBidi"/>
          <w:sz w:val="32"/>
          <w:szCs w:val="32"/>
        </w:rPr>
        <w:t>1,010</w:t>
      </w:r>
      <w:r w:rsidRPr="0037033F">
        <w:rPr>
          <w:rFonts w:asciiTheme="majorBidi" w:hAnsiTheme="majorBidi" w:cstheme="majorBidi"/>
          <w:sz w:val="32"/>
          <w:szCs w:val="32"/>
        </w:rPr>
        <w:t>,</w:t>
      </w:r>
      <w:r w:rsidR="003D1E41">
        <w:rPr>
          <w:rFonts w:asciiTheme="majorBidi" w:hAnsiTheme="majorBidi" w:cstheme="majorBidi"/>
          <w:sz w:val="32"/>
          <w:szCs w:val="32"/>
        </w:rPr>
        <w:t>495</w:t>
      </w:r>
      <w:r w:rsidRPr="0037033F">
        <w:rPr>
          <w:rFonts w:asciiTheme="majorBidi" w:hAnsiTheme="majorBidi" w:cstheme="majorBidi"/>
          <w:sz w:val="32"/>
          <w:szCs w:val="32"/>
        </w:rPr>
        <w:t xml:space="preserve"> </w:t>
      </w:r>
      <w:r w:rsidRPr="0037033F">
        <w:rPr>
          <w:rFonts w:asciiTheme="majorBidi" w:hAnsiTheme="majorBidi" w:cstheme="majorBidi"/>
          <w:sz w:val="32"/>
          <w:szCs w:val="32"/>
          <w:cs/>
        </w:rPr>
        <w:t>คน และนอกจากนี้มี</w:t>
      </w:r>
      <w:r w:rsidR="00176BF1">
        <w:rPr>
          <w:rFonts w:asciiTheme="majorBidi" w:hAnsiTheme="majorBidi" w:cstheme="majorBidi" w:hint="cs"/>
          <w:sz w:val="32"/>
          <w:szCs w:val="32"/>
          <w:cs/>
        </w:rPr>
        <w:t>โรงพยาบาลส่งเสริมสุขภาพตำบล</w:t>
      </w:r>
      <w:r w:rsidRPr="0037033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37033F">
        <w:rPr>
          <w:rFonts w:asciiTheme="majorBidi" w:hAnsiTheme="majorBidi" w:cstheme="majorBidi"/>
          <w:sz w:val="32"/>
          <w:szCs w:val="32"/>
        </w:rPr>
        <w:t>6</w:t>
      </w:r>
      <w:r w:rsidR="00814BC9">
        <w:rPr>
          <w:rFonts w:asciiTheme="majorBidi" w:hAnsiTheme="majorBidi" w:cstheme="majorBidi" w:hint="cs"/>
          <w:sz w:val="32"/>
          <w:szCs w:val="32"/>
          <w:cs/>
        </w:rPr>
        <w:t>7</w:t>
      </w:r>
      <w:r w:rsidRPr="0037033F">
        <w:rPr>
          <w:rFonts w:asciiTheme="majorBidi" w:hAnsiTheme="majorBidi" w:cstheme="majorBidi"/>
          <w:sz w:val="32"/>
          <w:szCs w:val="32"/>
        </w:rPr>
        <w:t xml:space="preserve"> </w:t>
      </w:r>
      <w:r w:rsidRPr="0037033F">
        <w:rPr>
          <w:rFonts w:asciiTheme="majorBidi" w:hAnsiTheme="majorBidi" w:cstheme="majorBidi"/>
          <w:sz w:val="32"/>
          <w:szCs w:val="32"/>
          <w:cs/>
        </w:rPr>
        <w:t>แห่ง</w:t>
      </w:r>
    </w:p>
    <w:p w:rsidR="00FD11E4" w:rsidRPr="0037033F" w:rsidRDefault="00FD11E4" w:rsidP="00FD11E4">
      <w:pPr>
        <w:ind w:firstLine="567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สำหรับโรงพยาบาลเอกชนมีจำนวน 1 แห่ง จำนวนเตียง 114 เตียง จำนวนแพทย์ </w:t>
      </w:r>
      <w:r w:rsidR="003D1E41">
        <w:rPr>
          <w:rFonts w:asciiTheme="majorBidi" w:hAnsiTheme="majorBidi" w:cstheme="majorBidi"/>
          <w:sz w:val="32"/>
          <w:szCs w:val="32"/>
        </w:rPr>
        <w:t>23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คน  พยาบาล </w:t>
      </w:r>
      <w:r w:rsidR="009A4C27">
        <w:rPr>
          <w:rFonts w:asciiTheme="majorBidi" w:hAnsiTheme="majorBidi" w:cstheme="majorBidi"/>
          <w:sz w:val="32"/>
          <w:szCs w:val="32"/>
        </w:rPr>
        <w:t>71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คน จำนวนผู้ป่วยทั้งสิ้น </w:t>
      </w:r>
      <w:r w:rsidR="009A4C27">
        <w:rPr>
          <w:rFonts w:asciiTheme="majorBidi" w:hAnsiTheme="majorBidi" w:cstheme="majorBidi"/>
          <w:sz w:val="32"/>
          <w:szCs w:val="32"/>
        </w:rPr>
        <w:t>81</w:t>
      </w:r>
      <w:r>
        <w:rPr>
          <w:rFonts w:asciiTheme="majorBidi" w:hAnsiTheme="majorBidi" w:cstheme="majorBidi" w:hint="cs"/>
          <w:sz w:val="32"/>
          <w:szCs w:val="32"/>
          <w:cs/>
        </w:rPr>
        <w:t>,</w:t>
      </w:r>
      <w:r w:rsidR="009A4C27">
        <w:rPr>
          <w:rFonts w:asciiTheme="majorBidi" w:hAnsiTheme="majorBidi" w:cstheme="majorBidi"/>
          <w:sz w:val="32"/>
          <w:szCs w:val="32"/>
        </w:rPr>
        <w:t>493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คน เป็นผู้ป่วนใน </w:t>
      </w:r>
      <w:r w:rsidR="003E73AB">
        <w:rPr>
          <w:rFonts w:asciiTheme="majorBidi" w:hAnsiTheme="majorBidi" w:cstheme="majorBidi"/>
          <w:sz w:val="32"/>
          <w:szCs w:val="32"/>
        </w:rPr>
        <w:t>8</w:t>
      </w:r>
      <w:r>
        <w:rPr>
          <w:rFonts w:asciiTheme="majorBidi" w:hAnsiTheme="majorBidi" w:cstheme="majorBidi" w:hint="cs"/>
          <w:sz w:val="32"/>
          <w:szCs w:val="32"/>
          <w:cs/>
        </w:rPr>
        <w:t>,</w:t>
      </w:r>
      <w:r w:rsidR="009A4C27">
        <w:rPr>
          <w:rFonts w:asciiTheme="majorBidi" w:hAnsiTheme="majorBidi" w:cstheme="majorBidi"/>
          <w:sz w:val="32"/>
          <w:szCs w:val="32"/>
        </w:rPr>
        <w:t>830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คน และผู้ป่วยนอก </w:t>
      </w:r>
      <w:r w:rsidR="009A4C27">
        <w:rPr>
          <w:rFonts w:asciiTheme="majorBidi" w:hAnsiTheme="majorBidi" w:cstheme="majorBidi"/>
          <w:sz w:val="32"/>
          <w:szCs w:val="32"/>
        </w:rPr>
        <w:t>72</w:t>
      </w:r>
      <w:r>
        <w:rPr>
          <w:rFonts w:asciiTheme="majorBidi" w:hAnsiTheme="majorBidi" w:cstheme="majorBidi" w:hint="cs"/>
          <w:sz w:val="32"/>
          <w:szCs w:val="32"/>
          <w:cs/>
        </w:rPr>
        <w:t>,</w:t>
      </w:r>
      <w:r w:rsidR="009A4C27">
        <w:rPr>
          <w:rFonts w:asciiTheme="majorBidi" w:hAnsiTheme="majorBidi" w:cstheme="majorBidi"/>
          <w:sz w:val="32"/>
          <w:szCs w:val="32"/>
        </w:rPr>
        <w:t>663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คน</w:t>
      </w:r>
      <w:r w:rsidR="00814BC9">
        <w:rPr>
          <w:rFonts w:asciiTheme="majorBidi" w:hAnsiTheme="majorBidi" w:cstheme="majorBidi" w:hint="cs"/>
          <w:sz w:val="32"/>
          <w:szCs w:val="32"/>
          <w:cs/>
        </w:rPr>
        <w:t xml:space="preserve"> และยังมีคลินิกทุกประเภท จำนวน </w:t>
      </w:r>
      <w:r w:rsidR="009A4C27">
        <w:rPr>
          <w:rFonts w:asciiTheme="majorBidi" w:hAnsiTheme="majorBidi" w:cstheme="majorBidi"/>
          <w:sz w:val="32"/>
          <w:szCs w:val="32"/>
        </w:rPr>
        <w:t xml:space="preserve">71 </w:t>
      </w:r>
      <w:r>
        <w:rPr>
          <w:rFonts w:asciiTheme="majorBidi" w:hAnsiTheme="majorBidi" w:cstheme="majorBidi" w:hint="cs"/>
          <w:sz w:val="32"/>
          <w:szCs w:val="32"/>
          <w:cs/>
        </w:rPr>
        <w:t>แห่ง</w:t>
      </w:r>
    </w:p>
    <w:p w:rsidR="009268E1" w:rsidRDefault="009268E1" w:rsidP="0037033F">
      <w:pPr>
        <w:tabs>
          <w:tab w:val="left" w:pos="900"/>
        </w:tabs>
        <w:ind w:firstLine="181"/>
        <w:rPr>
          <w:rFonts w:ascii="Angsana New" w:hAnsi="Angsana New"/>
          <w:b/>
          <w:bCs/>
          <w:i/>
          <w:iCs/>
          <w:sz w:val="32"/>
          <w:szCs w:val="32"/>
        </w:rPr>
      </w:pPr>
      <w:r w:rsidRPr="008F1D99">
        <w:rPr>
          <w:rFonts w:ascii="Angsana New" w:hAnsi="Angsana New"/>
          <w:b/>
          <w:bCs/>
          <w:i/>
          <w:iCs/>
          <w:sz w:val="32"/>
          <w:szCs w:val="32"/>
          <w:cs/>
        </w:rPr>
        <w:t>สถานที่น่าสนใจและแหล่งท่องเที่ยว</w:t>
      </w:r>
    </w:p>
    <w:p w:rsidR="005E4C57" w:rsidRDefault="00CE3998" w:rsidP="00A65ABE">
      <w:pPr>
        <w:spacing w:before="120"/>
        <w:ind w:right="-79" w:firstLine="720"/>
        <w:jc w:val="thaiDistribute"/>
        <w:rPr>
          <w:sz w:val="32"/>
          <w:szCs w:val="32"/>
        </w:rPr>
      </w:pPr>
      <w:r w:rsidRPr="00791811">
        <w:rPr>
          <w:rFonts w:ascii="Angsana New" w:hAnsi="Angsana New" w:hint="cs"/>
          <w:spacing w:val="-18"/>
          <w:sz w:val="32"/>
          <w:szCs w:val="32"/>
          <w:cs/>
        </w:rPr>
        <w:t xml:space="preserve">   </w:t>
      </w:r>
      <w:r>
        <w:rPr>
          <w:sz w:val="32"/>
          <w:szCs w:val="32"/>
          <w:cs/>
        </w:rPr>
        <w:t>จังหวัดตราดเป็นจังหวัดเล็ก และเป็นจังหวัดชายแดน แต่มีศักยภาพในด้านการพัฒนาการ</w:t>
      </w:r>
      <w:r w:rsidR="00A65ABE">
        <w:rPr>
          <w:sz w:val="32"/>
          <w:szCs w:val="32"/>
          <w:cs/>
        </w:rPr>
        <w:t xml:space="preserve">ท่องเที่ยวอยู่ในระดับสูงจังหวัดหนึ่ง เนื่องจากสภาพภูมิอากาศและภูมิประเทศเอื้ออำนวย  และมีสถานที่ท่องเที่ยวที่มีชื่อเสียงมากมาย อันได้แก่ อุทยานแห่งชาติหมู่เกาะช้าง </w:t>
      </w:r>
    </w:p>
    <w:p w:rsidR="009872E6" w:rsidRDefault="00A65ABE" w:rsidP="00A65ABE">
      <w:pPr>
        <w:spacing w:before="120"/>
        <w:ind w:right="-79" w:firstLine="720"/>
        <w:jc w:val="thaiDistribute"/>
        <w:rPr>
          <w:sz w:val="32"/>
          <w:szCs w:val="32"/>
          <w:cs/>
        </w:rPr>
      </w:pPr>
      <w:r>
        <w:rPr>
          <w:sz w:val="32"/>
          <w:szCs w:val="32"/>
          <w:cs/>
        </w:rPr>
        <w:t>หมู่เกาะหมาก หมู่เกาะกูด และชายหาด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 xml:space="preserve">ต่าง ๆ เช่น  หาดบานชื่น หาดสำราญ อ่าวตาลคู่ เป็นต้น ที่ยังคง ความสมบูรณ์ของธรรมชาติอยู่และนอกจากนี้ที่อำเภอบ่อไร่  ยังได้พัฒนาเป็นแหล่งท่องเที่ยวที่น่าสนใจอีกแห่งหนึ่งของจังหวัดตราด  </w:t>
      </w:r>
      <w:r w:rsidR="009268E1" w:rsidRPr="00791811">
        <w:rPr>
          <w:rFonts w:ascii="Angsana New" w:hAnsi="Angsana New"/>
          <w:spacing w:val="-18"/>
          <w:sz w:val="32"/>
          <w:szCs w:val="32"/>
          <w:cs/>
        </w:rPr>
        <w:tab/>
      </w:r>
      <w:r w:rsidR="00791811" w:rsidRPr="00791811">
        <w:rPr>
          <w:rFonts w:ascii="Angsana New" w:hAnsi="Angsana New" w:hint="cs"/>
          <w:spacing w:val="-18"/>
          <w:sz w:val="32"/>
          <w:szCs w:val="32"/>
          <w:cs/>
        </w:rPr>
        <w:t xml:space="preserve">   </w:t>
      </w:r>
    </w:p>
    <w:p w:rsidR="009268E1" w:rsidRDefault="00A65ABE" w:rsidP="0037033F">
      <w:pPr>
        <w:tabs>
          <w:tab w:val="left" w:pos="709"/>
          <w:tab w:val="left" w:pos="5954"/>
        </w:tabs>
        <w:spacing w:before="80"/>
        <w:rPr>
          <w:rFonts w:ascii="Angsana New" w:hAnsi="Angsana New"/>
          <w:sz w:val="32"/>
          <w:szCs w:val="32"/>
        </w:rPr>
      </w:pPr>
      <w:r>
        <w:rPr>
          <w:sz w:val="32"/>
          <w:szCs w:val="32"/>
          <w:cs/>
        </w:rPr>
        <w:t xml:space="preserve">  </w:t>
      </w:r>
    </w:p>
    <w:p w:rsidR="00A65ABE" w:rsidRPr="00176BF1" w:rsidRDefault="00176BF1" w:rsidP="00A65ABE">
      <w:pPr>
        <w:pStyle w:val="7"/>
        <w:spacing w:before="80"/>
        <w:rPr>
          <w:i/>
          <w:iCs/>
        </w:rPr>
      </w:pPr>
      <w:r w:rsidRPr="00176BF1">
        <w:rPr>
          <w:rFonts w:hint="cs"/>
          <w:i/>
          <w:iCs/>
          <w:u w:val="none"/>
          <w:cs/>
        </w:rPr>
        <w:lastRenderedPageBreak/>
        <w:t xml:space="preserve"> </w:t>
      </w:r>
      <w:r w:rsidR="00A65ABE" w:rsidRPr="00176BF1">
        <w:rPr>
          <w:rFonts w:hint="cs"/>
          <w:i/>
          <w:iCs/>
          <w:u w:val="none"/>
          <w:cs/>
        </w:rPr>
        <w:t xml:space="preserve">                 </w:t>
      </w:r>
      <w:r w:rsidR="00A65ABE" w:rsidRPr="00176BF1">
        <w:rPr>
          <w:i/>
          <w:iCs/>
          <w:cs/>
        </w:rPr>
        <w:t>คำขวัญประจำจังหวัด</w:t>
      </w:r>
      <w:r w:rsidR="00A65ABE" w:rsidRPr="00176BF1">
        <w:rPr>
          <w:rFonts w:hint="cs"/>
          <w:i/>
          <w:iCs/>
          <w:cs/>
        </w:rPr>
        <w:t>ตราด</w:t>
      </w:r>
    </w:p>
    <w:p w:rsidR="00A65ABE" w:rsidRPr="00A65ABE" w:rsidRDefault="00A65ABE" w:rsidP="00A65ABE">
      <w:pPr>
        <w:spacing w:before="120"/>
        <w:jc w:val="thaiDistribute"/>
        <w:rPr>
          <w:rFonts w:ascii="Angsana New" w:hAnsi="Angsana New"/>
          <w:sz w:val="32"/>
          <w:szCs w:val="32"/>
          <w:cs/>
        </w:rPr>
      </w:pPr>
      <w:r w:rsidRPr="00A65ABE">
        <w:rPr>
          <w:sz w:val="32"/>
          <w:szCs w:val="32"/>
          <w:cs/>
        </w:rPr>
        <w:t>เมืองเกาะครึ่งร้อย พลอยแดงค่าล้ำ ระกำแสนหวาน</w:t>
      </w:r>
      <w:r w:rsidRPr="00A65ABE">
        <w:rPr>
          <w:rFonts w:hint="cs"/>
          <w:sz w:val="32"/>
          <w:szCs w:val="32"/>
          <w:cs/>
        </w:rPr>
        <w:t xml:space="preserve">           </w:t>
      </w:r>
      <w:r w:rsidRPr="00A65ABE">
        <w:rPr>
          <w:sz w:val="32"/>
          <w:szCs w:val="32"/>
          <w:cs/>
        </w:rPr>
        <w:t>หลังอานหมาดี ยุทธนาวีเกาะช้าง สุดทางบูรพา</w:t>
      </w:r>
    </w:p>
    <w:p w:rsidR="00A65ABE" w:rsidRDefault="00A65ABE" w:rsidP="00215393">
      <w:pPr>
        <w:pStyle w:val="3"/>
        <w:spacing w:before="240"/>
        <w:rPr>
          <w:rFonts w:ascii="Angsana New" w:hAnsi="Angsana New" w:cs="Angsana New"/>
          <w:color w:val="0000FF"/>
        </w:rPr>
      </w:pPr>
    </w:p>
    <w:p w:rsidR="00DD1EAB" w:rsidRPr="00176BF1" w:rsidRDefault="00FC5A0F" w:rsidP="00215393">
      <w:pPr>
        <w:pStyle w:val="3"/>
        <w:spacing w:before="240"/>
        <w:rPr>
          <w:rFonts w:ascii="Angsana New" w:hAnsi="Angsana New" w:cs="Angsana New"/>
          <w:i/>
          <w:iCs/>
          <w:color w:val="0000FF"/>
        </w:rPr>
      </w:pPr>
      <w:r w:rsidRPr="00176BF1">
        <w:rPr>
          <w:rFonts w:ascii="Angsana New" w:hAnsi="Angsana New" w:cs="Angsana New" w:hint="cs"/>
          <w:i/>
          <w:iCs/>
          <w:color w:val="0000FF"/>
          <w:u w:val="none"/>
          <w:cs/>
        </w:rPr>
        <w:t xml:space="preserve">                          </w:t>
      </w:r>
      <w:r w:rsidR="00DD1EAB" w:rsidRPr="00176BF1">
        <w:rPr>
          <w:rFonts w:ascii="Angsana New" w:hAnsi="Angsana New" w:cs="Angsana New"/>
          <w:i/>
          <w:iCs/>
          <w:color w:val="0000FF"/>
          <w:cs/>
        </w:rPr>
        <w:t>วิสัยทัศน์จังหวัด</w:t>
      </w:r>
    </w:p>
    <w:p w:rsidR="00DD1EAB" w:rsidRPr="00A65ABE" w:rsidRDefault="00DD1EAB" w:rsidP="00FC5A0F">
      <w:pPr>
        <w:tabs>
          <w:tab w:val="left" w:pos="709"/>
          <w:tab w:val="left" w:pos="5954"/>
        </w:tabs>
        <w:spacing w:before="120"/>
        <w:jc w:val="thaiDistribute"/>
        <w:rPr>
          <w:rFonts w:ascii="Angsana New" w:hAnsi="Angsana New"/>
          <w:sz w:val="32"/>
          <w:szCs w:val="32"/>
        </w:rPr>
      </w:pPr>
      <w:r w:rsidRPr="00A65ABE">
        <w:rPr>
          <w:sz w:val="32"/>
          <w:szCs w:val="32"/>
        </w:rPr>
        <w:t>“</w:t>
      </w:r>
      <w:r w:rsidRPr="00A65ABE">
        <w:rPr>
          <w:sz w:val="32"/>
          <w:szCs w:val="32"/>
          <w:cs/>
        </w:rPr>
        <w:t xml:space="preserve">ตราดเมืองสวรรค์แห่งตะวันออก </w:t>
      </w:r>
      <w:r w:rsidRPr="00A65ABE">
        <w:rPr>
          <w:sz w:val="32"/>
          <w:szCs w:val="32"/>
        </w:rPr>
        <w:t> </w:t>
      </w:r>
      <w:r w:rsidRPr="00A65ABE">
        <w:rPr>
          <w:sz w:val="32"/>
          <w:szCs w:val="32"/>
          <w:cs/>
        </w:rPr>
        <w:t>ประชาชน</w:t>
      </w:r>
      <w:r w:rsidR="00FC5A0F">
        <w:rPr>
          <w:rFonts w:hint="cs"/>
          <w:sz w:val="32"/>
          <w:szCs w:val="32"/>
          <w:cs/>
        </w:rPr>
        <w:t xml:space="preserve">          </w:t>
      </w:r>
      <w:r w:rsidRPr="00A65ABE">
        <w:rPr>
          <w:sz w:val="32"/>
          <w:szCs w:val="32"/>
          <w:cs/>
        </w:rPr>
        <w:t>มีคุณภาพชีวิตที่ดี</w:t>
      </w:r>
      <w:r w:rsidRPr="00A65ABE">
        <w:rPr>
          <w:sz w:val="32"/>
          <w:szCs w:val="32"/>
        </w:rPr>
        <w:t xml:space="preserve"> </w:t>
      </w:r>
      <w:r w:rsidRPr="00A65ABE">
        <w:rPr>
          <w:sz w:val="32"/>
          <w:szCs w:val="32"/>
          <w:cs/>
        </w:rPr>
        <w:t xml:space="preserve">เป็นแหล่งผลิตสินค้าเกษตรคุณภาพ </w:t>
      </w:r>
      <w:r w:rsidRPr="00A65ABE">
        <w:rPr>
          <w:sz w:val="32"/>
          <w:szCs w:val="32"/>
        </w:rPr>
        <w:t> </w:t>
      </w:r>
      <w:r w:rsidRPr="00A65ABE">
        <w:rPr>
          <w:sz w:val="32"/>
          <w:szCs w:val="32"/>
          <w:cs/>
        </w:rPr>
        <w:t>การ</w:t>
      </w:r>
      <w:r w:rsidRPr="00A65ABE">
        <w:rPr>
          <w:rFonts w:hint="cs"/>
          <w:sz w:val="32"/>
          <w:szCs w:val="32"/>
          <w:cs/>
        </w:rPr>
        <w:t>ท่</w:t>
      </w:r>
      <w:r w:rsidRPr="00A65ABE">
        <w:rPr>
          <w:sz w:val="32"/>
          <w:szCs w:val="32"/>
          <w:cs/>
        </w:rPr>
        <w:t>องเที่ยวเชิงนิเวศน์ระดับนานาชาติ</w:t>
      </w:r>
      <w:r w:rsidRPr="00A65ABE">
        <w:rPr>
          <w:sz w:val="32"/>
          <w:szCs w:val="32"/>
        </w:rPr>
        <w:t xml:space="preserve"> </w:t>
      </w:r>
      <w:r w:rsidRPr="00A65ABE">
        <w:rPr>
          <w:sz w:val="32"/>
          <w:szCs w:val="32"/>
          <w:cs/>
        </w:rPr>
        <w:t>ความร่วมมือทางสังคมและเศรษฐกิจกับประเทศเพื่อนบ้านอย่างยั่งยืน</w:t>
      </w:r>
      <w:r w:rsidRPr="00A65ABE">
        <w:rPr>
          <w:sz w:val="32"/>
          <w:szCs w:val="32"/>
        </w:rPr>
        <w:t>”</w:t>
      </w:r>
    </w:p>
    <w:p w:rsidR="009268E1" w:rsidRPr="00DD1EAB" w:rsidRDefault="009268E1">
      <w:pPr>
        <w:spacing w:before="80"/>
        <w:jc w:val="both"/>
        <w:rPr>
          <w:rFonts w:ascii="Angsana New" w:hAnsi="Angsana New"/>
          <w:sz w:val="32"/>
          <w:szCs w:val="32"/>
          <w:cs/>
        </w:rPr>
      </w:pPr>
    </w:p>
    <w:p w:rsidR="009268E1" w:rsidRPr="00104D7F" w:rsidRDefault="009268E1">
      <w:pPr>
        <w:spacing w:before="80"/>
        <w:jc w:val="both"/>
        <w:rPr>
          <w:rFonts w:ascii="Angsana New" w:hAnsi="Angsana New"/>
          <w:sz w:val="32"/>
          <w:szCs w:val="32"/>
          <w:cs/>
        </w:rPr>
      </w:pPr>
    </w:p>
    <w:p w:rsidR="009268E1" w:rsidRPr="00104D7F" w:rsidRDefault="009268E1">
      <w:pPr>
        <w:pStyle w:val="a4"/>
        <w:spacing w:before="80"/>
        <w:jc w:val="both"/>
        <w:rPr>
          <w:rFonts w:ascii="Angsana New" w:hAnsi="Angsana New"/>
        </w:rPr>
      </w:pPr>
    </w:p>
    <w:p w:rsidR="009268E1" w:rsidRPr="00104D7F" w:rsidRDefault="009268E1">
      <w:pPr>
        <w:spacing w:before="80"/>
        <w:jc w:val="both"/>
        <w:rPr>
          <w:rFonts w:ascii="Angsana New" w:hAnsi="Angsana New"/>
          <w:sz w:val="32"/>
          <w:szCs w:val="32"/>
        </w:rPr>
      </w:pPr>
    </w:p>
    <w:p w:rsidR="009268E1" w:rsidRPr="00104D7F" w:rsidRDefault="009268E1">
      <w:pPr>
        <w:spacing w:before="80"/>
        <w:ind w:firstLine="709"/>
        <w:jc w:val="both"/>
        <w:rPr>
          <w:rFonts w:ascii="Angsana New" w:hAnsi="Angsana New"/>
          <w:snapToGrid w:val="0"/>
          <w:color w:val="000000"/>
          <w:sz w:val="32"/>
          <w:szCs w:val="32"/>
          <w:cs/>
          <w:lang w:eastAsia="th-TH"/>
        </w:rPr>
      </w:pPr>
    </w:p>
    <w:p w:rsidR="009268E1" w:rsidRPr="00104D7F" w:rsidRDefault="009268E1">
      <w:pPr>
        <w:rPr>
          <w:rFonts w:ascii="Angsana New" w:hAnsi="Angsana New"/>
          <w:sz w:val="32"/>
          <w:szCs w:val="32"/>
        </w:rPr>
      </w:pPr>
    </w:p>
    <w:sectPr w:rsidR="009268E1" w:rsidRPr="00104D7F" w:rsidSect="00FD11E4">
      <w:type w:val="continuous"/>
      <w:pgSz w:w="12240" w:h="15840"/>
      <w:pgMar w:top="1077" w:right="1259" w:bottom="539" w:left="1622" w:header="720" w:footer="720" w:gutter="0"/>
      <w:cols w:num="2" w:space="720" w:equalWidth="0">
        <w:col w:w="4474" w:space="384"/>
        <w:col w:w="4501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5F9" w:rsidRDefault="004505F9">
      <w:r>
        <w:separator/>
      </w:r>
    </w:p>
  </w:endnote>
  <w:endnote w:type="continuationSeparator" w:id="1">
    <w:p w:rsidR="004505F9" w:rsidRDefault="00450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5F9" w:rsidRDefault="004505F9">
      <w:r>
        <w:separator/>
      </w:r>
    </w:p>
  </w:footnote>
  <w:footnote w:type="continuationSeparator" w:id="1">
    <w:p w:rsidR="004505F9" w:rsidRDefault="004505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120" w:rsidRDefault="005F1B5F" w:rsidP="007D0681">
    <w:pPr>
      <w:pStyle w:val="a6"/>
      <w:framePr w:wrap="around" w:vAnchor="text" w:hAnchor="margin" w:xAlign="outside" w:y="1"/>
      <w:rPr>
        <w:rStyle w:val="a7"/>
      </w:rPr>
    </w:pPr>
    <w:r>
      <w:rPr>
        <w:rStyle w:val="a7"/>
        <w:cs/>
      </w:rPr>
      <w:fldChar w:fldCharType="begin"/>
    </w:r>
    <w:r w:rsidR="00F47120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F47120" w:rsidRDefault="00F47120" w:rsidP="007D0681">
    <w:pPr>
      <w:pStyle w:val="a6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120" w:rsidRDefault="00F47120" w:rsidP="00822533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31C18"/>
    <w:multiLevelType w:val="hybridMultilevel"/>
    <w:tmpl w:val="11567A14"/>
    <w:lvl w:ilvl="0" w:tplc="6BD09858">
      <w:start w:val="3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04D7F"/>
    <w:rsid w:val="00005661"/>
    <w:rsid w:val="0000752B"/>
    <w:rsid w:val="00017401"/>
    <w:rsid w:val="000175AF"/>
    <w:rsid w:val="000373F3"/>
    <w:rsid w:val="0005173C"/>
    <w:rsid w:val="00056CFB"/>
    <w:rsid w:val="00065149"/>
    <w:rsid w:val="000A14C8"/>
    <w:rsid w:val="000E2349"/>
    <w:rsid w:val="000F0FB1"/>
    <w:rsid w:val="0010458D"/>
    <w:rsid w:val="00104D7F"/>
    <w:rsid w:val="001331F2"/>
    <w:rsid w:val="0014264D"/>
    <w:rsid w:val="00150E74"/>
    <w:rsid w:val="001517E9"/>
    <w:rsid w:val="001543AD"/>
    <w:rsid w:val="001571D0"/>
    <w:rsid w:val="00176BF1"/>
    <w:rsid w:val="001B5405"/>
    <w:rsid w:val="001C7F46"/>
    <w:rsid w:val="001F23CD"/>
    <w:rsid w:val="00211903"/>
    <w:rsid w:val="0021514C"/>
    <w:rsid w:val="00215393"/>
    <w:rsid w:val="0021707F"/>
    <w:rsid w:val="0024023D"/>
    <w:rsid w:val="00255C38"/>
    <w:rsid w:val="002C0729"/>
    <w:rsid w:val="002C7838"/>
    <w:rsid w:val="00304E6C"/>
    <w:rsid w:val="003135B0"/>
    <w:rsid w:val="00333FF9"/>
    <w:rsid w:val="00346845"/>
    <w:rsid w:val="003638E4"/>
    <w:rsid w:val="00367FE4"/>
    <w:rsid w:val="0037033F"/>
    <w:rsid w:val="00375E3B"/>
    <w:rsid w:val="0039640B"/>
    <w:rsid w:val="00396761"/>
    <w:rsid w:val="00396E49"/>
    <w:rsid w:val="003C125C"/>
    <w:rsid w:val="003D1E41"/>
    <w:rsid w:val="003D71DC"/>
    <w:rsid w:val="003E73AB"/>
    <w:rsid w:val="003F4751"/>
    <w:rsid w:val="00404FD5"/>
    <w:rsid w:val="00443B25"/>
    <w:rsid w:val="00445BCA"/>
    <w:rsid w:val="004505F9"/>
    <w:rsid w:val="00470EE9"/>
    <w:rsid w:val="004711B0"/>
    <w:rsid w:val="004851C2"/>
    <w:rsid w:val="004A55D3"/>
    <w:rsid w:val="004B21B6"/>
    <w:rsid w:val="004B3345"/>
    <w:rsid w:val="004B41A5"/>
    <w:rsid w:val="004D20F3"/>
    <w:rsid w:val="004F474E"/>
    <w:rsid w:val="004F4B9D"/>
    <w:rsid w:val="00500F17"/>
    <w:rsid w:val="00517C71"/>
    <w:rsid w:val="005223B4"/>
    <w:rsid w:val="00535763"/>
    <w:rsid w:val="00547B48"/>
    <w:rsid w:val="0055086F"/>
    <w:rsid w:val="005547E6"/>
    <w:rsid w:val="00554D92"/>
    <w:rsid w:val="00596541"/>
    <w:rsid w:val="005B45E2"/>
    <w:rsid w:val="005B774B"/>
    <w:rsid w:val="005C1701"/>
    <w:rsid w:val="005E4C57"/>
    <w:rsid w:val="005E74D5"/>
    <w:rsid w:val="005F1B5F"/>
    <w:rsid w:val="00600A8C"/>
    <w:rsid w:val="0061324D"/>
    <w:rsid w:val="006244F4"/>
    <w:rsid w:val="006408DD"/>
    <w:rsid w:val="006420B4"/>
    <w:rsid w:val="006568F7"/>
    <w:rsid w:val="006704EA"/>
    <w:rsid w:val="0067447D"/>
    <w:rsid w:val="00681FF4"/>
    <w:rsid w:val="006D7549"/>
    <w:rsid w:val="006F37DD"/>
    <w:rsid w:val="006F6CC0"/>
    <w:rsid w:val="006F7440"/>
    <w:rsid w:val="006F7C84"/>
    <w:rsid w:val="00707791"/>
    <w:rsid w:val="00732C66"/>
    <w:rsid w:val="00733B1C"/>
    <w:rsid w:val="0073466D"/>
    <w:rsid w:val="00744FBC"/>
    <w:rsid w:val="00766BBB"/>
    <w:rsid w:val="00767194"/>
    <w:rsid w:val="00786A78"/>
    <w:rsid w:val="00791811"/>
    <w:rsid w:val="007C07AB"/>
    <w:rsid w:val="007D0681"/>
    <w:rsid w:val="007E4D75"/>
    <w:rsid w:val="007E5001"/>
    <w:rsid w:val="007F5F3D"/>
    <w:rsid w:val="008044EA"/>
    <w:rsid w:val="00814BC9"/>
    <w:rsid w:val="00822533"/>
    <w:rsid w:val="0083662F"/>
    <w:rsid w:val="008463B1"/>
    <w:rsid w:val="00847A99"/>
    <w:rsid w:val="008514DD"/>
    <w:rsid w:val="00854B73"/>
    <w:rsid w:val="00867F0D"/>
    <w:rsid w:val="008A5E0A"/>
    <w:rsid w:val="008C04B1"/>
    <w:rsid w:val="008D0B69"/>
    <w:rsid w:val="008D51EF"/>
    <w:rsid w:val="008F1D99"/>
    <w:rsid w:val="00906442"/>
    <w:rsid w:val="0091223A"/>
    <w:rsid w:val="009238EC"/>
    <w:rsid w:val="009268E1"/>
    <w:rsid w:val="00927C46"/>
    <w:rsid w:val="00943A6E"/>
    <w:rsid w:val="00943EBF"/>
    <w:rsid w:val="00945C44"/>
    <w:rsid w:val="009872E6"/>
    <w:rsid w:val="009A4C27"/>
    <w:rsid w:val="009B27A3"/>
    <w:rsid w:val="009C1AD3"/>
    <w:rsid w:val="009C48F3"/>
    <w:rsid w:val="009D5403"/>
    <w:rsid w:val="009E4AED"/>
    <w:rsid w:val="009F53AF"/>
    <w:rsid w:val="00A0220A"/>
    <w:rsid w:val="00A042A2"/>
    <w:rsid w:val="00A057A4"/>
    <w:rsid w:val="00A1406B"/>
    <w:rsid w:val="00A30F4C"/>
    <w:rsid w:val="00A404B0"/>
    <w:rsid w:val="00A442C2"/>
    <w:rsid w:val="00A461B6"/>
    <w:rsid w:val="00A615A7"/>
    <w:rsid w:val="00A65ABE"/>
    <w:rsid w:val="00A76EE8"/>
    <w:rsid w:val="00A9064F"/>
    <w:rsid w:val="00A91BCF"/>
    <w:rsid w:val="00AA73B5"/>
    <w:rsid w:val="00AB1EDD"/>
    <w:rsid w:val="00AE6BB0"/>
    <w:rsid w:val="00AF4254"/>
    <w:rsid w:val="00AF4FBB"/>
    <w:rsid w:val="00B10E19"/>
    <w:rsid w:val="00B12D26"/>
    <w:rsid w:val="00B175AA"/>
    <w:rsid w:val="00B25D18"/>
    <w:rsid w:val="00B60378"/>
    <w:rsid w:val="00B64A2D"/>
    <w:rsid w:val="00B81D0C"/>
    <w:rsid w:val="00BA3B05"/>
    <w:rsid w:val="00BB4C7E"/>
    <w:rsid w:val="00BB5FD4"/>
    <w:rsid w:val="00C415B8"/>
    <w:rsid w:val="00C47F1F"/>
    <w:rsid w:val="00C64D5B"/>
    <w:rsid w:val="00C65637"/>
    <w:rsid w:val="00C7772C"/>
    <w:rsid w:val="00C94D75"/>
    <w:rsid w:val="00C95639"/>
    <w:rsid w:val="00CA69F7"/>
    <w:rsid w:val="00CB2B95"/>
    <w:rsid w:val="00CB7B77"/>
    <w:rsid w:val="00CC79CF"/>
    <w:rsid w:val="00CE3998"/>
    <w:rsid w:val="00CE6F27"/>
    <w:rsid w:val="00CF103C"/>
    <w:rsid w:val="00CF1048"/>
    <w:rsid w:val="00CF4751"/>
    <w:rsid w:val="00D00EC5"/>
    <w:rsid w:val="00D237B1"/>
    <w:rsid w:val="00D65117"/>
    <w:rsid w:val="00D72D3D"/>
    <w:rsid w:val="00D7794F"/>
    <w:rsid w:val="00DA4BDB"/>
    <w:rsid w:val="00DA5083"/>
    <w:rsid w:val="00DA530C"/>
    <w:rsid w:val="00DB0900"/>
    <w:rsid w:val="00DB7387"/>
    <w:rsid w:val="00DD1EAB"/>
    <w:rsid w:val="00DD3AFD"/>
    <w:rsid w:val="00E02ED1"/>
    <w:rsid w:val="00E11825"/>
    <w:rsid w:val="00E15F27"/>
    <w:rsid w:val="00E32CCF"/>
    <w:rsid w:val="00E33EC5"/>
    <w:rsid w:val="00E44AB3"/>
    <w:rsid w:val="00E6036E"/>
    <w:rsid w:val="00E7463F"/>
    <w:rsid w:val="00E909E9"/>
    <w:rsid w:val="00E97BE0"/>
    <w:rsid w:val="00EA7CBE"/>
    <w:rsid w:val="00EB52CB"/>
    <w:rsid w:val="00EB77EF"/>
    <w:rsid w:val="00ED318C"/>
    <w:rsid w:val="00EE00A9"/>
    <w:rsid w:val="00F00AA7"/>
    <w:rsid w:val="00F00EB0"/>
    <w:rsid w:val="00F05914"/>
    <w:rsid w:val="00F4130D"/>
    <w:rsid w:val="00F47120"/>
    <w:rsid w:val="00F97A2A"/>
    <w:rsid w:val="00FB22DA"/>
    <w:rsid w:val="00FB7EBD"/>
    <w:rsid w:val="00FC5A0F"/>
    <w:rsid w:val="00FD11E4"/>
    <w:rsid w:val="00FD5545"/>
    <w:rsid w:val="00FD5BB2"/>
    <w:rsid w:val="00FE0469"/>
    <w:rsid w:val="00FE21F2"/>
    <w:rsid w:val="00FE4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64D"/>
    <w:rPr>
      <w:sz w:val="24"/>
      <w:szCs w:val="28"/>
    </w:rPr>
  </w:style>
  <w:style w:type="paragraph" w:styleId="1">
    <w:name w:val="heading 1"/>
    <w:basedOn w:val="a"/>
    <w:next w:val="a"/>
    <w:qFormat/>
    <w:rsid w:val="0014264D"/>
    <w:pPr>
      <w:keepNext/>
      <w:outlineLvl w:val="0"/>
    </w:pPr>
    <w:rPr>
      <w:rFonts w:ascii="Cordia New" w:eastAsia="Cordia New" w:hAnsi="Cordia New"/>
      <w:b/>
      <w:bCs/>
      <w:sz w:val="34"/>
      <w:szCs w:val="34"/>
    </w:rPr>
  </w:style>
  <w:style w:type="paragraph" w:styleId="2">
    <w:name w:val="heading 2"/>
    <w:basedOn w:val="a"/>
    <w:next w:val="a"/>
    <w:qFormat/>
    <w:rsid w:val="0014264D"/>
    <w:pPr>
      <w:keepNext/>
      <w:jc w:val="both"/>
      <w:outlineLvl w:val="1"/>
    </w:pPr>
    <w:rPr>
      <w:rFonts w:ascii="AngsanaUPC" w:eastAsia="Cordia New" w:hAnsi="AngsanaUPC" w:cs="AngsanaUPC"/>
      <w:b/>
      <w:bCs/>
      <w:sz w:val="34"/>
      <w:szCs w:val="34"/>
    </w:rPr>
  </w:style>
  <w:style w:type="paragraph" w:styleId="3">
    <w:name w:val="heading 3"/>
    <w:basedOn w:val="a"/>
    <w:next w:val="a"/>
    <w:qFormat/>
    <w:rsid w:val="0014264D"/>
    <w:pPr>
      <w:keepNext/>
      <w:outlineLvl w:val="2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styleId="4">
    <w:name w:val="heading 4"/>
    <w:basedOn w:val="a"/>
    <w:next w:val="a"/>
    <w:qFormat/>
    <w:rsid w:val="0014264D"/>
    <w:pPr>
      <w:keepNext/>
      <w:outlineLvl w:val="3"/>
    </w:pPr>
    <w:rPr>
      <w:rFonts w:ascii="Cordia New" w:eastAsia="Cordia New" w:hAnsi="Cordia New" w:cs="Cordia New"/>
      <w:b/>
      <w:bCs/>
      <w:sz w:val="32"/>
      <w:szCs w:val="32"/>
    </w:rPr>
  </w:style>
  <w:style w:type="paragraph" w:styleId="5">
    <w:name w:val="heading 5"/>
    <w:basedOn w:val="a"/>
    <w:next w:val="a"/>
    <w:qFormat/>
    <w:rsid w:val="0014264D"/>
    <w:pPr>
      <w:keepNext/>
      <w:ind w:right="-720"/>
      <w:jc w:val="center"/>
      <w:outlineLvl w:val="4"/>
    </w:pPr>
    <w:rPr>
      <w:rFonts w:ascii="Angsana New" w:hAnsi="Angsana New"/>
      <w:sz w:val="32"/>
      <w:szCs w:val="32"/>
    </w:rPr>
  </w:style>
  <w:style w:type="paragraph" w:styleId="6">
    <w:name w:val="heading 6"/>
    <w:basedOn w:val="a"/>
    <w:next w:val="a"/>
    <w:qFormat/>
    <w:rsid w:val="0014264D"/>
    <w:pPr>
      <w:keepNext/>
      <w:tabs>
        <w:tab w:val="left" w:pos="3345"/>
      </w:tabs>
      <w:outlineLvl w:val="5"/>
    </w:pPr>
    <w:rPr>
      <w:b/>
      <w:bCs/>
    </w:rPr>
  </w:style>
  <w:style w:type="paragraph" w:styleId="7">
    <w:name w:val="heading 7"/>
    <w:basedOn w:val="a"/>
    <w:next w:val="a"/>
    <w:qFormat/>
    <w:rsid w:val="0014264D"/>
    <w:pPr>
      <w:keepNext/>
      <w:outlineLvl w:val="6"/>
    </w:pPr>
    <w:rPr>
      <w:rFonts w:ascii="Angsana New" w:hAnsi="Angsana New"/>
      <w:b/>
      <w:bCs/>
      <w:color w:val="0000FF"/>
      <w:sz w:val="32"/>
      <w:szCs w:val="32"/>
      <w:u w:val="single"/>
    </w:rPr>
  </w:style>
  <w:style w:type="paragraph" w:styleId="8">
    <w:name w:val="heading 8"/>
    <w:basedOn w:val="a"/>
    <w:next w:val="a"/>
    <w:qFormat/>
    <w:rsid w:val="0014264D"/>
    <w:pPr>
      <w:keepNext/>
      <w:jc w:val="thaiDistribute"/>
      <w:outlineLvl w:val="7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4264D"/>
    <w:pPr>
      <w:jc w:val="center"/>
    </w:pPr>
    <w:rPr>
      <w:rFonts w:ascii="Cordia New" w:eastAsia="Cordia New" w:hAnsi="Cordia New" w:cs="Cordia New"/>
      <w:b/>
      <w:bCs/>
      <w:sz w:val="40"/>
      <w:szCs w:val="40"/>
    </w:rPr>
  </w:style>
  <w:style w:type="paragraph" w:styleId="a4">
    <w:name w:val="Body Text"/>
    <w:basedOn w:val="a"/>
    <w:rsid w:val="0014264D"/>
    <w:rPr>
      <w:rFonts w:ascii="Cordia New" w:eastAsia="Cordia New" w:hAnsi="Cordia New"/>
      <w:sz w:val="32"/>
      <w:szCs w:val="32"/>
    </w:rPr>
  </w:style>
  <w:style w:type="paragraph" w:styleId="20">
    <w:name w:val="Body Text 2"/>
    <w:basedOn w:val="a"/>
    <w:rsid w:val="0014264D"/>
    <w:pPr>
      <w:jc w:val="both"/>
    </w:pPr>
    <w:rPr>
      <w:rFonts w:ascii="AngsanaUPC" w:eastAsia="Cordia New" w:hAnsi="AngsanaUPC" w:cs="AngsanaUPC"/>
      <w:sz w:val="32"/>
      <w:szCs w:val="32"/>
    </w:rPr>
  </w:style>
  <w:style w:type="paragraph" w:styleId="a5">
    <w:name w:val="Balloon Text"/>
    <w:basedOn w:val="a"/>
    <w:semiHidden/>
    <w:rsid w:val="005B45E2"/>
    <w:rPr>
      <w:rFonts w:ascii="Tahoma" w:hAnsi="Tahoma"/>
      <w:sz w:val="16"/>
      <w:szCs w:val="18"/>
    </w:rPr>
  </w:style>
  <w:style w:type="paragraph" w:styleId="a6">
    <w:name w:val="header"/>
    <w:basedOn w:val="a"/>
    <w:rsid w:val="006F6CC0"/>
    <w:pPr>
      <w:tabs>
        <w:tab w:val="center" w:pos="4320"/>
        <w:tab w:val="right" w:pos="8640"/>
      </w:tabs>
    </w:pPr>
  </w:style>
  <w:style w:type="character" w:styleId="a7">
    <w:name w:val="page number"/>
    <w:basedOn w:val="a0"/>
    <w:rsid w:val="006F6CC0"/>
  </w:style>
  <w:style w:type="paragraph" w:styleId="a8">
    <w:name w:val="footer"/>
    <w:basedOn w:val="a"/>
    <w:rsid w:val="006F6CC0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link w:val="aa"/>
    <w:uiPriority w:val="99"/>
    <w:semiHidden/>
    <w:unhideWhenUsed/>
    <w:rsid w:val="00005661"/>
    <w:pPr>
      <w:spacing w:after="120"/>
      <w:ind w:left="283"/>
    </w:pPr>
  </w:style>
  <w:style w:type="character" w:customStyle="1" w:styleId="aa">
    <w:name w:val="การเยื้องเนื้อความ อักขระ"/>
    <w:basedOn w:val="a0"/>
    <w:link w:val="a9"/>
    <w:uiPriority w:val="99"/>
    <w:semiHidden/>
    <w:rsid w:val="00005661"/>
    <w:rPr>
      <w:sz w:val="24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9872E6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uiPriority w:val="99"/>
    <w:semiHidden/>
    <w:rsid w:val="009872E6"/>
    <w:rPr>
      <w:sz w:val="24"/>
      <w:szCs w:val="28"/>
    </w:rPr>
  </w:style>
  <w:style w:type="paragraph" w:styleId="ab">
    <w:name w:val="List Paragraph"/>
    <w:basedOn w:val="a"/>
    <w:uiPriority w:val="34"/>
    <w:qFormat/>
    <w:rsid w:val="00C956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715D4-F496-410C-95A5-DBE8F403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1723</Words>
  <Characters>9825</Characters>
  <Application>Microsoft Office Word</Application>
  <DocSecurity>0</DocSecurity>
  <Lines>81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จังหวัดยโสธร</vt:lpstr>
      <vt:lpstr>จังหวัดยโสธร</vt:lpstr>
    </vt:vector>
  </TitlesOfParts>
  <Company>LiteOS</Company>
  <LinksUpToDate>false</LinksUpToDate>
  <CharactersWithSpaces>11525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จังหวัดยโสธร</dc:title>
  <dc:subject/>
  <dc:creator>MoZarD</dc:creator>
  <cp:keywords/>
  <dc:description/>
  <cp:lastModifiedBy>acer1</cp:lastModifiedBy>
  <cp:revision>29</cp:revision>
  <cp:lastPrinted>2016-06-28T03:38:00Z</cp:lastPrinted>
  <dcterms:created xsi:type="dcterms:W3CDTF">2012-06-15T07:03:00Z</dcterms:created>
  <dcterms:modified xsi:type="dcterms:W3CDTF">2016-08-17T07:06:00Z</dcterms:modified>
</cp:coreProperties>
</file>