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BC" w:rsidRPr="00B8663D" w:rsidRDefault="002A7BBC" w:rsidP="002A7BBC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spacing w:line="500" w:lineRule="exact"/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</w:pPr>
      <w:r w:rsidRPr="00B8663D"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color w:val="00B050"/>
          <w:sz w:val="36"/>
          <w:szCs w:val="36"/>
          <w:cs/>
        </w:rPr>
        <w:t>ตารางสถิติ</w:t>
      </w:r>
    </w:p>
    <w:p w:rsidR="002A7BBC" w:rsidRPr="008D1E26" w:rsidRDefault="002A7BBC" w:rsidP="002A7BBC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2A7BBC" w:rsidRDefault="002A7BBC" w:rsidP="00763EEB">
      <w:pPr>
        <w:tabs>
          <w:tab w:val="left" w:pos="360"/>
          <w:tab w:val="left" w:pos="1080"/>
          <w:tab w:val="left" w:pos="8640"/>
          <w:tab w:val="left" w:pos="8820"/>
        </w:tabs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:rsidR="00763EEB" w:rsidRPr="000101D1" w:rsidRDefault="00763EEB" w:rsidP="00763EEB">
      <w:pPr>
        <w:tabs>
          <w:tab w:val="left" w:pos="360"/>
          <w:tab w:val="left" w:pos="1080"/>
          <w:tab w:val="left" w:pos="8640"/>
          <w:tab w:val="left" w:pos="88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101D1">
        <w:rPr>
          <w:rFonts w:ascii="TH SarabunPSK" w:hAnsi="TH SarabunPSK" w:cs="TH SarabunPSK"/>
          <w:b/>
          <w:bCs/>
          <w:sz w:val="32"/>
          <w:szCs w:val="32"/>
          <w:cs/>
        </w:rPr>
        <w:t>3.   สถานภาพของผู้ถือครอง</w:t>
      </w:r>
    </w:p>
    <w:p w:rsidR="00763EEB" w:rsidRPr="000101D1" w:rsidRDefault="00763EEB" w:rsidP="00763EEB">
      <w:pPr>
        <w:tabs>
          <w:tab w:val="left" w:pos="360"/>
          <w:tab w:val="left" w:pos="1080"/>
          <w:tab w:val="left" w:pos="8640"/>
          <w:tab w:val="left" w:pos="8820"/>
        </w:tabs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101D1">
        <w:rPr>
          <w:rFonts w:ascii="TH SarabunPSK" w:hAnsi="TH SarabunPSK" w:cs="TH SarabunPSK"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01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01D1">
        <w:rPr>
          <w:rFonts w:ascii="TH SarabunPSK" w:hAnsi="TH SarabunPSK" w:cs="TH SarabunPSK"/>
          <w:sz w:val="32"/>
          <w:szCs w:val="32"/>
          <w:cs/>
        </w:rPr>
        <w:t>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01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01D1">
        <w:rPr>
          <w:rFonts w:ascii="TH SarabunPSK" w:hAnsi="TH SarabunPSK" w:cs="TH SarabunPSK"/>
          <w:sz w:val="32"/>
          <w:szCs w:val="32"/>
          <w:cs/>
        </w:rPr>
        <w:t>จำนวน</w:t>
      </w:r>
      <w:r w:rsidRPr="000101D1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ผู้ถือครองและเนื้อที่ถือครองทำการเกษตรจำแนกตามสถานภาพ</w:t>
      </w:r>
    </w:p>
    <w:p w:rsidR="00763EEB" w:rsidRDefault="00763EEB" w:rsidP="00763EEB">
      <w:pPr>
        <w:tabs>
          <w:tab w:val="left" w:pos="360"/>
          <w:tab w:val="left" w:pos="1080"/>
          <w:tab w:val="left" w:pos="8640"/>
          <w:tab w:val="left" w:pos="8820"/>
        </w:tabs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  <w:r w:rsidRPr="000101D1"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                     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0101D1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ของผู้ถือครอง</w:t>
      </w:r>
      <w:r w:rsidRPr="000101D1"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0101D1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และขนาดเนื้อที่ถือครองทั้งสิ้น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  <w:tab/>
        <w:t xml:space="preserve"> </w:t>
      </w:r>
      <w:r w:rsidRPr="000101D1"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  <w:t>49</w:t>
      </w:r>
    </w:p>
    <w:p w:rsidR="00022CFC" w:rsidRPr="00763EEB" w:rsidRDefault="00022CFC"/>
    <w:sectPr w:rsidR="00022CFC" w:rsidRPr="00763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EB"/>
    <w:rsid w:val="00022CFC"/>
    <w:rsid w:val="002A7BBC"/>
    <w:rsid w:val="00763EEB"/>
    <w:rsid w:val="00C6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E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E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2</cp:revision>
  <dcterms:created xsi:type="dcterms:W3CDTF">2010-09-18T22:46:00Z</dcterms:created>
  <dcterms:modified xsi:type="dcterms:W3CDTF">2010-09-18T22:54:00Z</dcterms:modified>
</cp:coreProperties>
</file>