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7B" w:rsidRDefault="00DB7C7B" w:rsidP="00DB7C7B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4F4E2E" w:rsidRPr="008D1E26" w:rsidRDefault="004F4E2E" w:rsidP="004F4E2E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4F4E2E" w:rsidRDefault="004F4E2E" w:rsidP="00D63E94">
      <w:pPr>
        <w:tabs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D63E94" w:rsidRPr="001579F3" w:rsidRDefault="00D63E94" w:rsidP="00D63E94">
      <w:pPr>
        <w:tabs>
          <w:tab w:val="left" w:pos="630"/>
          <w:tab w:val="left" w:pos="900"/>
          <w:tab w:val="left" w:pos="1080"/>
          <w:tab w:val="left" w:pos="1350"/>
          <w:tab w:val="left" w:pos="1890"/>
          <w:tab w:val="left" w:pos="5940"/>
          <w:tab w:val="left" w:pos="8370"/>
          <w:tab w:val="left" w:pos="8730"/>
          <w:tab w:val="left" w:pos="882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  </w:t>
      </w:r>
      <w:r w:rsidRPr="001579F3">
        <w:rPr>
          <w:rFonts w:ascii="TH SarabunPSK" w:hAnsi="TH SarabunPSK" w:cs="TH SarabunPSK"/>
          <w:b/>
          <w:bCs/>
          <w:sz w:val="32"/>
          <w:szCs w:val="32"/>
          <w:cs/>
        </w:rPr>
        <w:t xml:space="preserve">ยางพารา  </w:t>
      </w:r>
    </w:p>
    <w:p w:rsidR="00D63E94" w:rsidRPr="001579F3" w:rsidRDefault="00D63E94" w:rsidP="00D63E94">
      <w:pPr>
        <w:tabs>
          <w:tab w:val="left" w:pos="360"/>
          <w:tab w:val="left" w:pos="1080"/>
          <w:tab w:val="left" w:pos="1620"/>
          <w:tab w:val="left" w:pos="8100"/>
          <w:tab w:val="left" w:pos="8730"/>
          <w:tab w:val="left" w:pos="882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  <w:cs/>
        </w:rPr>
        <w:t>ตาราง</w:t>
      </w:r>
      <w:r>
        <w:rPr>
          <w:rFonts w:ascii="TH SarabunPSK" w:hAnsi="TH SarabunPSK" w:cs="TH SarabunPSK"/>
          <w:sz w:val="32"/>
          <w:szCs w:val="32"/>
        </w:rPr>
        <w:tab/>
        <w:t>8</w:t>
      </w:r>
      <w:r w:rsidRPr="001579F3">
        <w:rPr>
          <w:rFonts w:ascii="TH SarabunPSK" w:hAnsi="TH SarabunPSK" w:cs="TH SarabunPSK"/>
          <w:sz w:val="32"/>
          <w:szCs w:val="32"/>
        </w:rPr>
        <w:t>.1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ยางพารา</w:t>
      </w:r>
      <w:r w:rsidRPr="001579F3">
        <w:rPr>
          <w:rFonts w:ascii="TH SarabunPSK" w:hAnsi="TH SarabunPSK" w:cs="TH SarabunPSK"/>
          <w:sz w:val="32"/>
          <w:szCs w:val="32"/>
        </w:rPr>
        <w:t xml:space="preserve">  :  </w:t>
      </w:r>
      <w:r w:rsidRPr="001579F3">
        <w:rPr>
          <w:rFonts w:ascii="TH SarabunPSK" w:hAnsi="TH SarabunPSK" w:cs="TH SarabunPSK"/>
          <w:sz w:val="32"/>
          <w:szCs w:val="32"/>
          <w:cs/>
        </w:rPr>
        <w:t>จำนวนผู้ถือครองที่</w:t>
      </w:r>
      <w:r>
        <w:rPr>
          <w:rFonts w:ascii="TH SarabunPSK" w:hAnsi="TH SarabunPSK" w:cs="TH SarabunPSK"/>
          <w:sz w:val="32"/>
          <w:szCs w:val="32"/>
          <w:cs/>
        </w:rPr>
        <w:t xml:space="preserve">ปลูกยางพาราและเนื้อที่เพาะปลูก </w:t>
      </w:r>
      <w:r w:rsidRPr="001579F3">
        <w:rPr>
          <w:rFonts w:ascii="TH SarabunPSK" w:hAnsi="TH SarabunPSK" w:cs="TH SarabunPSK"/>
          <w:sz w:val="32"/>
          <w:szCs w:val="32"/>
          <w:cs/>
        </w:rPr>
        <w:t>จำแนก</w:t>
      </w:r>
    </w:p>
    <w:p w:rsidR="00D63E94" w:rsidRPr="001579F3" w:rsidRDefault="00D63E94" w:rsidP="00D63E94">
      <w:pPr>
        <w:tabs>
          <w:tab w:val="left" w:pos="360"/>
          <w:tab w:val="left" w:pos="1080"/>
          <w:tab w:val="left" w:pos="1620"/>
          <w:tab w:val="left" w:pos="8730"/>
        </w:tabs>
        <w:spacing w:line="380" w:lineRule="exact"/>
        <w:ind w:left="360"/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ตามชนิดของสวนยาง</w:t>
      </w:r>
      <w:r w:rsidRPr="001579F3">
        <w:rPr>
          <w:rFonts w:ascii="TH SarabunPSK" w:hAnsi="TH SarabunPSK" w:cs="TH SarabunPSK"/>
          <w:sz w:val="32"/>
          <w:szCs w:val="32"/>
        </w:rPr>
        <w:t xml:space="preserve">  </w:t>
      </w:r>
      <w:r w:rsidRPr="001579F3">
        <w:rPr>
          <w:rFonts w:ascii="TH SarabunPSK" w:hAnsi="TH SarabunPSK" w:cs="TH SarabunPSK"/>
          <w:sz w:val="32"/>
          <w:szCs w:val="32"/>
          <w:cs/>
        </w:rPr>
        <w:t xml:space="preserve">และขนาดเนื้อที่ถือครองทั้งสิ้น            </w:t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68</w:t>
      </w:r>
    </w:p>
    <w:p w:rsidR="00D63E94" w:rsidRPr="001579F3" w:rsidRDefault="00D63E94" w:rsidP="00D63E94">
      <w:pPr>
        <w:tabs>
          <w:tab w:val="left" w:pos="360"/>
          <w:tab w:val="left" w:pos="1080"/>
          <w:tab w:val="left" w:pos="1620"/>
          <w:tab w:val="left" w:pos="8100"/>
          <w:tab w:val="left" w:pos="8730"/>
        </w:tabs>
        <w:spacing w:line="380" w:lineRule="exact"/>
        <w:rPr>
          <w:rFonts w:ascii="TH SarabunPSK" w:hAnsi="TH SarabunPSK" w:cs="TH SarabunPSK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>ตาราง</w:t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</w:t>
      </w:r>
      <w:r w:rsidRPr="001579F3">
        <w:rPr>
          <w:rFonts w:ascii="TH SarabunPSK" w:hAnsi="TH SarabunPSK" w:cs="TH SarabunPSK"/>
          <w:sz w:val="32"/>
          <w:szCs w:val="32"/>
        </w:rPr>
        <w:t>.2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  <w:cs/>
        </w:rPr>
        <w:t xml:space="preserve">ยางพารา  </w:t>
      </w:r>
      <w:r w:rsidRPr="001579F3">
        <w:rPr>
          <w:rFonts w:ascii="TH SarabunPSK" w:hAnsi="TH SarabunPSK" w:cs="TH SarabunPSK"/>
          <w:sz w:val="32"/>
          <w:szCs w:val="32"/>
        </w:rPr>
        <w:t xml:space="preserve">:  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 xml:space="preserve">เนื้อที่เพาะปลูกยางพารา จำแนกตามการให้ผลผลิต </w:t>
      </w:r>
      <w:r w:rsidRPr="001579F3">
        <w:rPr>
          <w:rFonts w:ascii="TH SarabunPSK" w:hAnsi="TH SarabunPSK" w:cs="TH SarabunPSK"/>
          <w:spacing w:val="-2"/>
          <w:sz w:val="32"/>
          <w:szCs w:val="32"/>
          <w:cs/>
        </w:rPr>
        <w:t>และ</w:t>
      </w: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</w:p>
    <w:p w:rsidR="00D63E94" w:rsidRDefault="00D63E94" w:rsidP="00D63E94">
      <w:pPr>
        <w:tabs>
          <w:tab w:val="left" w:pos="360"/>
          <w:tab w:val="left" w:pos="1080"/>
          <w:tab w:val="left" w:pos="1620"/>
          <w:tab w:val="left" w:pos="8100"/>
          <w:tab w:val="left" w:pos="8730"/>
        </w:tabs>
        <w:spacing w:line="380" w:lineRule="exact"/>
        <w:rPr>
          <w:rFonts w:ascii="TH SarabunPSK" w:hAnsi="TH SarabunPSK" w:cs="TH SarabunPSK"/>
          <w:spacing w:val="-2"/>
          <w:sz w:val="32"/>
          <w:szCs w:val="32"/>
        </w:rPr>
      </w:pPr>
      <w:r w:rsidRPr="001579F3">
        <w:rPr>
          <w:rFonts w:ascii="TH SarabunPSK" w:hAnsi="TH SarabunPSK" w:cs="TH SarabunPSK"/>
          <w:sz w:val="32"/>
          <w:szCs w:val="32"/>
        </w:rPr>
        <w:tab/>
      </w:r>
      <w:r w:rsidRPr="001579F3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</w:t>
      </w:r>
      <w:r w:rsidRPr="001579F3">
        <w:rPr>
          <w:rFonts w:ascii="TH SarabunPSK" w:hAnsi="TH SarabunPSK" w:cs="TH SarabunPSK"/>
          <w:spacing w:val="-2"/>
          <w:sz w:val="32"/>
          <w:szCs w:val="32"/>
          <w:cs/>
        </w:rPr>
        <w:t>ชนิดของสวนยาง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                                                                           </w:t>
      </w:r>
      <w:r>
        <w:rPr>
          <w:rFonts w:ascii="TH SarabunPSK" w:hAnsi="TH SarabunPSK" w:cs="TH SarabunPSK"/>
          <w:spacing w:val="-2"/>
          <w:sz w:val="32"/>
          <w:szCs w:val="32"/>
        </w:rPr>
        <w:t>69</w:t>
      </w:r>
    </w:p>
    <w:p w:rsidR="00D63E94" w:rsidRDefault="00D63E94" w:rsidP="00D63E94">
      <w:pPr>
        <w:tabs>
          <w:tab w:val="left" w:pos="360"/>
          <w:tab w:val="left" w:pos="1080"/>
          <w:tab w:val="left" w:pos="1620"/>
          <w:tab w:val="left" w:pos="8100"/>
          <w:tab w:val="left" w:pos="873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022CFC" w:rsidRDefault="00022CFC"/>
    <w:sectPr w:rsidR="00022CFC" w:rsidSect="00F54227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94"/>
    <w:rsid w:val="00022CFC"/>
    <w:rsid w:val="004F4E2E"/>
    <w:rsid w:val="00C670BD"/>
    <w:rsid w:val="00D63E94"/>
    <w:rsid w:val="00DB7C7B"/>
    <w:rsid w:val="00F5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9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E94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5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4</cp:revision>
  <dcterms:created xsi:type="dcterms:W3CDTF">2010-09-18T22:48:00Z</dcterms:created>
  <dcterms:modified xsi:type="dcterms:W3CDTF">2010-09-11T00:39:00Z</dcterms:modified>
</cp:coreProperties>
</file>