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57" w:rsidRDefault="00731357" w:rsidP="00731357">
      <w:pPr>
        <w:tabs>
          <w:tab w:val="left" w:pos="540"/>
          <w:tab w:val="left" w:pos="900"/>
          <w:tab w:val="left" w:pos="1260"/>
          <w:tab w:val="left" w:pos="5940"/>
          <w:tab w:val="left" w:pos="8190"/>
        </w:tabs>
        <w:jc w:val="center"/>
        <w:rPr>
          <w:rFonts w:ascii="TH SarabunPSK" w:hAnsi="TH SarabunPSK" w:cs="TH SarabunPSK"/>
          <w:b/>
          <w:bCs/>
          <w:color w:val="00B05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สารบัญตารางสถิติ (ต่อ)</w:t>
      </w:r>
    </w:p>
    <w:p w:rsidR="00A41771" w:rsidRPr="008D1E26" w:rsidRDefault="00A41771" w:rsidP="00A41771">
      <w:pPr>
        <w:tabs>
          <w:tab w:val="left" w:pos="540"/>
          <w:tab w:val="left" w:pos="900"/>
          <w:tab w:val="left" w:pos="1260"/>
          <w:tab w:val="left" w:pos="5940"/>
          <w:tab w:val="left" w:pos="8280"/>
          <w:tab w:val="left" w:pos="8640"/>
          <w:tab w:val="left" w:pos="882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D1E2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A41771" w:rsidRDefault="00A41771" w:rsidP="00650858">
      <w:pPr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lang w:eastAsia="th-TH"/>
        </w:rPr>
      </w:pPr>
    </w:p>
    <w:p w:rsidR="00650858" w:rsidRPr="001579F3" w:rsidRDefault="00650858" w:rsidP="00650858">
      <w:pP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19. 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รายได้และหนี้สินของครัวเรือนผู้ถือครองทำการเกษตร </w:t>
      </w:r>
    </w:p>
    <w:p w:rsidR="00650858" w:rsidRPr="001579F3" w:rsidRDefault="00650858" w:rsidP="00650858">
      <w:pPr>
        <w:tabs>
          <w:tab w:val="left" w:pos="360"/>
        </w:tabs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>(ไม่รวมบริษัทและห้างหุ้นส่วนนิติบุคคล)</w:t>
      </w:r>
    </w:p>
    <w:p w:rsidR="00650858" w:rsidRPr="001579F3" w:rsidRDefault="00650858" w:rsidP="00650858">
      <w:pPr>
        <w:pStyle w:val="a4"/>
        <w:tabs>
          <w:tab w:val="clear" w:pos="1080"/>
          <w:tab w:val="left" w:pos="990"/>
          <w:tab w:val="left" w:pos="1620"/>
          <w:tab w:val="left" w:pos="8100"/>
          <w:tab w:val="left" w:pos="8640"/>
        </w:tabs>
        <w:spacing w:before="120"/>
        <w:rPr>
          <w:rFonts w:ascii="TH SarabunPSK" w:hAnsi="TH SarabunPSK" w:cs="TH SarabunPSK"/>
          <w:snapToGrid w:val="0"/>
        </w:rPr>
      </w:pPr>
      <w:r w:rsidRPr="001579F3">
        <w:rPr>
          <w:rFonts w:ascii="TH SarabunPSK" w:hAnsi="TH SarabunPSK" w:cs="TH SarabunPSK"/>
          <w:snapToGrid w:val="0"/>
        </w:rPr>
        <w:tab/>
      </w:r>
      <w:r w:rsidRPr="001579F3">
        <w:rPr>
          <w:rFonts w:ascii="TH SarabunPSK" w:hAnsi="TH SarabunPSK" w:cs="TH SarabunPSK"/>
          <w:snapToGrid w:val="0"/>
          <w:cs/>
        </w:rPr>
        <w:t>ตาราง</w:t>
      </w:r>
      <w:r w:rsidRPr="001579F3">
        <w:rPr>
          <w:rFonts w:ascii="TH SarabunPSK" w:hAnsi="TH SarabunPSK" w:cs="TH SarabunPSK"/>
          <w:snapToGrid w:val="0"/>
        </w:rPr>
        <w:tab/>
        <w:t>1</w:t>
      </w:r>
      <w:r>
        <w:rPr>
          <w:rFonts w:ascii="TH SarabunPSK" w:hAnsi="TH SarabunPSK" w:cs="TH SarabunPSK"/>
          <w:snapToGrid w:val="0"/>
        </w:rPr>
        <w:t>9</w:t>
      </w:r>
      <w:r w:rsidRPr="001579F3">
        <w:rPr>
          <w:rFonts w:ascii="TH SarabunPSK" w:hAnsi="TH SarabunPSK" w:cs="TH SarabunPSK"/>
          <w:snapToGrid w:val="0"/>
        </w:rPr>
        <w:t>.1</w:t>
      </w:r>
      <w:r w:rsidRPr="001579F3">
        <w:rPr>
          <w:rFonts w:ascii="TH SarabunPSK" w:hAnsi="TH SarabunPSK" w:cs="TH SarabunPSK"/>
          <w:snapToGrid w:val="0"/>
        </w:rPr>
        <w:tab/>
      </w:r>
      <w:r w:rsidRPr="001579F3">
        <w:rPr>
          <w:rFonts w:ascii="TH SarabunPSK" w:hAnsi="TH SarabunPSK" w:cs="TH SarabunPSK"/>
          <w:snapToGrid w:val="0"/>
          <w:cs/>
        </w:rPr>
        <w:t>จำนวนผู้ถือครองทำการเกษตร  จำแนกตามแหล่งที่มาของรายได้</w:t>
      </w:r>
      <w:r w:rsidRPr="001579F3">
        <w:rPr>
          <w:rFonts w:ascii="TH SarabunPSK" w:hAnsi="TH SarabunPSK" w:cs="TH SarabunPSK"/>
          <w:snapToGrid w:val="0"/>
        </w:rPr>
        <w:tab/>
      </w:r>
      <w:r w:rsidRPr="001579F3">
        <w:rPr>
          <w:rFonts w:ascii="TH SarabunPSK" w:hAnsi="TH SarabunPSK" w:cs="TH SarabunPSK"/>
          <w:snapToGrid w:val="0"/>
        </w:rPr>
        <w:tab/>
      </w:r>
      <w:r w:rsidRPr="001579F3">
        <w:rPr>
          <w:rFonts w:ascii="TH SarabunPSK" w:hAnsi="TH SarabunPSK" w:cs="TH SarabunPSK"/>
          <w:snapToGrid w:val="0"/>
        </w:rPr>
        <w:tab/>
      </w:r>
      <w:r w:rsidRPr="001579F3">
        <w:rPr>
          <w:rFonts w:ascii="TH SarabunPSK" w:hAnsi="TH SarabunPSK" w:cs="TH SarabunPSK"/>
          <w:snapToGrid w:val="0"/>
        </w:rPr>
        <w:tab/>
      </w:r>
      <w:r w:rsidRPr="001579F3">
        <w:rPr>
          <w:rFonts w:ascii="TH SarabunPSK" w:hAnsi="TH SarabunPSK" w:cs="TH SarabunPSK"/>
          <w:snapToGrid w:val="0"/>
        </w:rPr>
        <w:tab/>
      </w:r>
      <w:r>
        <w:rPr>
          <w:rFonts w:ascii="TH SarabunPSK" w:hAnsi="TH SarabunPSK" w:cs="TH SarabunPSK" w:hint="cs"/>
          <w:snapToGrid w:val="0"/>
          <w:cs/>
        </w:rPr>
        <w:t>ของ</w:t>
      </w:r>
      <w:r w:rsidRPr="001579F3">
        <w:rPr>
          <w:rFonts w:ascii="TH SarabunPSK" w:hAnsi="TH SarabunPSK" w:cs="TH SarabunPSK"/>
          <w:snapToGrid w:val="0"/>
          <w:cs/>
        </w:rPr>
        <w:t xml:space="preserve">ครัวเรือน </w:t>
      </w:r>
      <w:r w:rsidRPr="001579F3">
        <w:rPr>
          <w:rFonts w:ascii="TH SarabunPSK" w:hAnsi="TH SarabunPSK" w:cs="TH SarabunPSK"/>
          <w:snapToGrid w:val="0"/>
        </w:rPr>
        <w:t xml:space="preserve"> </w:t>
      </w:r>
      <w:r w:rsidRPr="001579F3">
        <w:rPr>
          <w:rFonts w:ascii="TH SarabunPSK" w:hAnsi="TH SarabunPSK" w:cs="TH SarabunPSK"/>
          <w:snapToGrid w:val="0"/>
          <w:cs/>
        </w:rPr>
        <w:t>และขนาดเนื้อที่ถือครองทั้งสิ้น</w:t>
      </w:r>
      <w:r>
        <w:rPr>
          <w:rFonts w:ascii="TH SarabunPSK" w:hAnsi="TH SarabunPSK" w:cs="TH SarabunPSK"/>
          <w:snapToGrid w:val="0"/>
        </w:rPr>
        <w:tab/>
        <w:t xml:space="preserve">        </w:t>
      </w:r>
      <w:r w:rsidRPr="001579F3">
        <w:rPr>
          <w:rFonts w:ascii="TH SarabunPSK" w:hAnsi="TH SarabunPSK" w:cs="TH SarabunPSK"/>
          <w:snapToGrid w:val="0"/>
        </w:rPr>
        <w:t>1</w:t>
      </w:r>
      <w:r>
        <w:rPr>
          <w:rFonts w:ascii="TH SarabunPSK" w:hAnsi="TH SarabunPSK" w:cs="TH SarabunPSK"/>
          <w:snapToGrid w:val="0"/>
        </w:rPr>
        <w:t>28</w:t>
      </w:r>
    </w:p>
    <w:p w:rsidR="00650858" w:rsidRDefault="00650858" w:rsidP="00650858">
      <w:pPr>
        <w:pStyle w:val="8"/>
        <w:tabs>
          <w:tab w:val="clear" w:pos="1800"/>
          <w:tab w:val="left" w:pos="1620"/>
          <w:tab w:val="left" w:pos="8100"/>
        </w:tabs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ตาราง</w:t>
      </w:r>
      <w:r w:rsidRPr="001579F3">
        <w:rPr>
          <w:rFonts w:ascii="TH SarabunPSK" w:hAnsi="TH SarabunPSK" w:cs="TH SarabunPSK"/>
        </w:rPr>
        <w:tab/>
        <w:t>1</w:t>
      </w:r>
      <w:r>
        <w:rPr>
          <w:rFonts w:ascii="TH SarabunPSK" w:hAnsi="TH SarabunPSK" w:cs="TH SarabunPSK"/>
        </w:rPr>
        <w:t>9</w:t>
      </w:r>
      <w:r w:rsidRPr="001579F3">
        <w:rPr>
          <w:rFonts w:ascii="TH SarabunPSK" w:hAnsi="TH SarabunPSK" w:cs="TH SarabunPSK"/>
        </w:rPr>
        <w:t>.2</w:t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spacing w:val="-4"/>
          <w:cs/>
        </w:rPr>
        <w:t>จำนวนผู้ถือครองทำการเกษตร  จำแนกตามรายได้จากผลผลิตทางการเกษตร</w:t>
      </w:r>
      <w:r w:rsidRPr="001579F3">
        <w:rPr>
          <w:rFonts w:ascii="TH SarabunPSK" w:hAnsi="TH SarabunPSK" w:cs="TH SarabunPSK"/>
        </w:rPr>
        <w:tab/>
      </w:r>
    </w:p>
    <w:p w:rsidR="00650858" w:rsidRPr="001579F3" w:rsidRDefault="00650858" w:rsidP="00650858">
      <w:pPr>
        <w:pStyle w:val="8"/>
        <w:tabs>
          <w:tab w:val="clear" w:pos="1800"/>
          <w:tab w:val="left" w:pos="1620"/>
          <w:tab w:val="left" w:pos="8100"/>
        </w:tabs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  ประเภทของการทำการเกษตร</w:t>
      </w:r>
      <w:r w:rsidRPr="001579F3">
        <w:rPr>
          <w:rFonts w:ascii="TH SarabunPSK" w:hAnsi="TH SarabunPSK" w:cs="TH SarabunPSK"/>
          <w:cs/>
        </w:rPr>
        <w:t xml:space="preserve">  และขนาดเนื้อที่ถือครองทั้งสิ้น</w:t>
      </w:r>
      <w:r w:rsidRPr="001579F3">
        <w:rPr>
          <w:rFonts w:ascii="TH SarabunPSK" w:hAnsi="TH SarabunPSK" w:cs="TH SarabunPSK"/>
        </w:rPr>
        <w:t xml:space="preserve">                     </w:t>
      </w:r>
      <w:r>
        <w:rPr>
          <w:rFonts w:ascii="TH SarabunPSK" w:hAnsi="TH SarabunPSK" w:cs="TH SarabunPSK"/>
        </w:rPr>
        <w:t xml:space="preserve">       </w:t>
      </w:r>
      <w:r w:rsidRPr="001579F3"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</w:rPr>
        <w:t>29</w:t>
      </w:r>
    </w:p>
    <w:p w:rsidR="00650858" w:rsidRPr="001579F3" w:rsidRDefault="00650858" w:rsidP="00650858">
      <w:pPr>
        <w:pStyle w:val="8"/>
        <w:tabs>
          <w:tab w:val="clear" w:pos="1800"/>
          <w:tab w:val="left" w:pos="1620"/>
          <w:tab w:val="left" w:pos="8100"/>
        </w:tabs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ตาราง</w:t>
      </w:r>
      <w:r w:rsidRPr="001579F3">
        <w:rPr>
          <w:rFonts w:ascii="TH SarabunPSK" w:hAnsi="TH SarabunPSK" w:cs="TH SarabunPSK"/>
        </w:rPr>
        <w:tab/>
        <w:t>1</w:t>
      </w:r>
      <w:r>
        <w:rPr>
          <w:rFonts w:ascii="TH SarabunPSK" w:hAnsi="TH SarabunPSK" w:cs="TH SarabunPSK"/>
        </w:rPr>
        <w:t>9</w:t>
      </w:r>
      <w:r w:rsidRPr="001579F3">
        <w:rPr>
          <w:rFonts w:ascii="TH SarabunPSK" w:hAnsi="TH SarabunPSK" w:cs="TH SarabunPSK"/>
        </w:rPr>
        <w:t>.3</w:t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 xml:space="preserve">จำนวนผู้ถือครองทำการเกษตร  จำแนกตามการมีหนี้สิน  วัตถุประสงค์ </w:t>
      </w:r>
    </w:p>
    <w:p w:rsidR="00650858" w:rsidRPr="001579F3" w:rsidRDefault="00650858" w:rsidP="00650858">
      <w:pPr>
        <w:pStyle w:val="8"/>
        <w:tabs>
          <w:tab w:val="clear" w:pos="360"/>
          <w:tab w:val="clear" w:pos="990"/>
          <w:tab w:val="clear" w:pos="1800"/>
          <w:tab w:val="clear" w:pos="8730"/>
          <w:tab w:val="clear" w:pos="8820"/>
          <w:tab w:val="left" w:pos="540"/>
          <w:tab w:val="left" w:pos="1170"/>
          <w:tab w:val="left" w:pos="1620"/>
          <w:tab w:val="left" w:pos="8640"/>
        </w:tabs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และขนาดเนื้อที่ถือครองทั้งสิ้น</w:t>
      </w:r>
      <w:r w:rsidRPr="001579F3">
        <w:rPr>
          <w:rFonts w:ascii="TH SarabunPSK" w:hAnsi="TH SarabunPSK" w:cs="TH SarabunPSK"/>
        </w:rPr>
        <w:t xml:space="preserve">                                 </w:t>
      </w:r>
      <w:r>
        <w:rPr>
          <w:rFonts w:ascii="TH SarabunPSK" w:hAnsi="TH SarabunPSK" w:cs="TH SarabunPSK"/>
        </w:rPr>
        <w:t xml:space="preserve">                             </w:t>
      </w:r>
      <w:r>
        <w:rPr>
          <w:rFonts w:ascii="TH SarabunPSK" w:hAnsi="TH SarabunPSK" w:cs="TH SarabunPSK"/>
        </w:rPr>
        <w:tab/>
        <w:t>133</w:t>
      </w:r>
    </w:p>
    <w:p w:rsidR="00650858" w:rsidRDefault="00650858" w:rsidP="00650858">
      <w:pPr>
        <w:pStyle w:val="8"/>
        <w:tabs>
          <w:tab w:val="clear" w:pos="1800"/>
          <w:tab w:val="left" w:pos="1620"/>
          <w:tab w:val="left" w:pos="8100"/>
        </w:tabs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ตาราง</w:t>
      </w:r>
      <w:r w:rsidRPr="001579F3">
        <w:rPr>
          <w:rFonts w:ascii="TH SarabunPSK" w:hAnsi="TH SarabunPSK" w:cs="TH SarabunPSK"/>
        </w:rPr>
        <w:tab/>
        <w:t>1</w:t>
      </w:r>
      <w:r>
        <w:rPr>
          <w:rFonts w:ascii="TH SarabunPSK" w:hAnsi="TH SarabunPSK" w:cs="TH SarabunPSK"/>
        </w:rPr>
        <w:t>9</w:t>
      </w:r>
      <w:r w:rsidRPr="001579F3">
        <w:rPr>
          <w:rFonts w:ascii="TH SarabunPSK" w:hAnsi="TH SarabunPSK" w:cs="TH SarabunPSK"/>
        </w:rPr>
        <w:t>.4</w:t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spacing w:val="-4"/>
          <w:cs/>
        </w:rPr>
        <w:t>จำนวนผู้ถือครองที่มีหนี้สินเพื่อการเกษตร</w:t>
      </w:r>
      <w:r>
        <w:rPr>
          <w:rFonts w:ascii="TH SarabunPSK" w:hAnsi="TH SarabunPSK" w:cs="TH SarabunPSK" w:hint="cs"/>
          <w:spacing w:val="-4"/>
          <w:cs/>
        </w:rPr>
        <w:t xml:space="preserve">  </w:t>
      </w:r>
      <w:r w:rsidRPr="001579F3">
        <w:rPr>
          <w:rFonts w:ascii="TH SarabunPSK" w:hAnsi="TH SarabunPSK" w:cs="TH SarabunPSK"/>
          <w:cs/>
        </w:rPr>
        <w:t>จำแนกตาม</w:t>
      </w:r>
      <w:r>
        <w:rPr>
          <w:rFonts w:ascii="TH SarabunPSK" w:hAnsi="TH SarabunPSK" w:cs="TH SarabunPSK" w:hint="cs"/>
          <w:cs/>
        </w:rPr>
        <w:t>ประเภทของหนี้สิ้น</w:t>
      </w:r>
      <w:r w:rsidRPr="001579F3">
        <w:rPr>
          <w:rFonts w:ascii="TH SarabunPSK" w:hAnsi="TH SarabunPSK" w:cs="TH SarabunPSK"/>
          <w:cs/>
        </w:rPr>
        <w:t xml:space="preserve">  </w:t>
      </w:r>
    </w:p>
    <w:p w:rsidR="00650858" w:rsidRPr="001579F3" w:rsidRDefault="00650858" w:rsidP="00650858">
      <w:pPr>
        <w:pStyle w:val="8"/>
        <w:tabs>
          <w:tab w:val="clear" w:pos="1800"/>
          <w:tab w:val="left" w:pos="1620"/>
          <w:tab w:val="left" w:pos="810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1579F3">
        <w:rPr>
          <w:rFonts w:ascii="TH SarabunPSK" w:hAnsi="TH SarabunPSK" w:cs="TH SarabunPSK"/>
          <w:cs/>
        </w:rPr>
        <w:t>และขนาดเนื้อที่ถือครองทั้งสิ้น</w:t>
      </w:r>
      <w:r>
        <w:rPr>
          <w:rFonts w:ascii="TH SarabunPSK" w:hAnsi="TH SarabunPSK" w:cs="TH SarabunPSK"/>
        </w:rPr>
        <w:tab/>
        <w:t xml:space="preserve">        </w:t>
      </w:r>
      <w:r w:rsidRPr="001579F3"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</w:rPr>
        <w:t>34</w:t>
      </w:r>
    </w:p>
    <w:p w:rsidR="00650858" w:rsidRPr="001579F3" w:rsidRDefault="00650858" w:rsidP="00650858">
      <w:pPr>
        <w:tabs>
          <w:tab w:val="left" w:pos="360"/>
          <w:tab w:val="left" w:pos="990"/>
          <w:tab w:val="left" w:pos="1620"/>
          <w:tab w:val="left" w:pos="5940"/>
          <w:tab w:val="left" w:pos="8100"/>
          <w:tab w:val="left" w:pos="8730"/>
          <w:tab w:val="left" w:pos="8820"/>
        </w:tabs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ตาราง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1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9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.5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จำนวนผู้ถือครองที่รายงานการมีหนี้สินเพื่อการเกษตร  จำแนกตามจำนวน</w:t>
      </w:r>
    </w:p>
    <w:p w:rsidR="00650858" w:rsidRPr="00650858" w:rsidRDefault="00650858" w:rsidP="00650858">
      <w:pPr>
        <w:tabs>
          <w:tab w:val="left" w:pos="360"/>
          <w:tab w:val="left" w:pos="990"/>
          <w:tab w:val="left" w:pos="1620"/>
          <w:tab w:val="left" w:pos="5940"/>
          <w:tab w:val="left" w:pos="8100"/>
          <w:tab w:val="left" w:pos="8640"/>
        </w:tabs>
        <w:rPr>
          <w:rFonts w:ascii="TH SarabunPSK" w:hAnsi="TH SarabunPSK" w:cs="TH SarabunPSK"/>
          <w:sz w:val="32"/>
          <w:szCs w:val="32"/>
        </w:rPr>
      </w:pP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เงินที่</w:t>
      </w:r>
      <w:r w:rsidRPr="001579F3">
        <w:rPr>
          <w:rFonts w:ascii="TH SarabunPSK" w:hAnsi="TH SarabunPSK" w:cs="TH SarabunPSK"/>
          <w:sz w:val="32"/>
          <w:szCs w:val="32"/>
          <w:cs/>
        </w:rPr>
        <w:t>เป็นหนี้  และแหล่งเงินกู้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1579F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36</w:t>
      </w:r>
    </w:p>
    <w:p w:rsidR="00650858" w:rsidRPr="001579F3" w:rsidRDefault="00650858" w:rsidP="00650858">
      <w:pPr>
        <w:pStyle w:val="8"/>
        <w:tabs>
          <w:tab w:val="clear" w:pos="1800"/>
          <w:tab w:val="left" w:pos="1620"/>
          <w:tab w:val="left" w:pos="8100"/>
        </w:tabs>
        <w:rPr>
          <w:rFonts w:ascii="TH SarabunPSK" w:hAnsi="TH SarabunPSK" w:cs="TH SarabunPSK"/>
          <w:spacing w:val="8"/>
        </w:rPr>
      </w:pP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ตาราง</w:t>
      </w:r>
      <w:r w:rsidRPr="001579F3">
        <w:rPr>
          <w:rFonts w:ascii="TH SarabunPSK" w:hAnsi="TH SarabunPSK" w:cs="TH SarabunPSK"/>
        </w:rPr>
        <w:tab/>
        <w:t>1</w:t>
      </w:r>
      <w:r>
        <w:rPr>
          <w:rFonts w:ascii="TH SarabunPSK" w:hAnsi="TH SarabunPSK" w:cs="TH SarabunPSK"/>
        </w:rPr>
        <w:t>9</w:t>
      </w:r>
      <w:r w:rsidRPr="001579F3">
        <w:rPr>
          <w:rFonts w:ascii="TH SarabunPSK" w:hAnsi="TH SarabunPSK" w:cs="TH SarabunPSK"/>
        </w:rPr>
        <w:t>.6</w:t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spacing w:val="8"/>
          <w:cs/>
        </w:rPr>
        <w:t>จำนวนผู้ถือครองที่รายงานการมีหนี้สินเพื่อการเกษตรจากแหล่งเงินกู้</w:t>
      </w:r>
    </w:p>
    <w:p w:rsidR="00650858" w:rsidRPr="001579F3" w:rsidRDefault="00650858" w:rsidP="00650858">
      <w:pPr>
        <w:pStyle w:val="8"/>
        <w:tabs>
          <w:tab w:val="clear" w:pos="1800"/>
          <w:tab w:val="left" w:pos="1620"/>
          <w:tab w:val="left" w:pos="8100"/>
        </w:tabs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spacing w:val="6"/>
          <w:cs/>
        </w:rPr>
        <w:t xml:space="preserve">นอกระบบ  </w:t>
      </w:r>
      <w:r w:rsidRPr="001579F3">
        <w:rPr>
          <w:rFonts w:ascii="TH SarabunPSK" w:hAnsi="TH SarabunPSK" w:cs="TH SarabunPSK"/>
          <w:cs/>
        </w:rPr>
        <w:t xml:space="preserve">จำแนกตามจำนวนเงินที่เป็นหนี้  แหล่งเงินกู้  และอัตรา </w:t>
      </w:r>
    </w:p>
    <w:p w:rsidR="00650858" w:rsidRPr="00D739F3" w:rsidRDefault="00650858" w:rsidP="00650858">
      <w:pPr>
        <w:pStyle w:val="8"/>
        <w:tabs>
          <w:tab w:val="clear" w:pos="360"/>
          <w:tab w:val="clear" w:pos="990"/>
          <w:tab w:val="clear" w:pos="1800"/>
          <w:tab w:val="clear" w:pos="8730"/>
          <w:tab w:val="clear" w:pos="8820"/>
          <w:tab w:val="left" w:pos="540"/>
          <w:tab w:val="left" w:pos="1170"/>
          <w:tab w:val="left" w:pos="1620"/>
          <w:tab w:val="left" w:pos="8640"/>
        </w:tabs>
        <w:rPr>
          <w:rFonts w:ascii="TH SarabunPSK" w:hAnsi="TH SarabunPSK" w:cs="TH SarabunPSK"/>
          <w:cs/>
        </w:rPr>
      </w:pP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ดอกเบี้ยต่อเดือน</w:t>
      </w:r>
      <w:r w:rsidRPr="001579F3">
        <w:rPr>
          <w:rFonts w:ascii="TH SarabunPSK" w:hAnsi="TH SarabunPSK" w:cs="TH SarabunPSK"/>
        </w:rPr>
        <w:t xml:space="preserve">    </w:t>
      </w:r>
      <w:r w:rsidRPr="001579F3">
        <w:rPr>
          <w:rFonts w:ascii="TH SarabunPSK" w:hAnsi="TH SarabunPSK" w:cs="TH SarabunPSK"/>
        </w:rPr>
        <w:tab/>
        <w:t>1</w:t>
      </w:r>
      <w:r>
        <w:rPr>
          <w:rFonts w:ascii="TH SarabunPSK" w:hAnsi="TH SarabunPSK" w:cs="TH SarabunPSK"/>
        </w:rPr>
        <w:t>37</w:t>
      </w:r>
    </w:p>
    <w:p w:rsidR="00650858" w:rsidRPr="00D739F3" w:rsidRDefault="00650858" w:rsidP="00650858">
      <w:pPr>
        <w:pStyle w:val="8"/>
        <w:tabs>
          <w:tab w:val="clear" w:pos="990"/>
          <w:tab w:val="clear" w:pos="1800"/>
          <w:tab w:val="left" w:pos="426"/>
          <w:tab w:val="left" w:pos="1620"/>
          <w:tab w:val="left" w:pos="8100"/>
        </w:tabs>
        <w:rPr>
          <w:rFonts w:ascii="TH SarabunPSK" w:hAnsi="TH SarabunPSK" w:cs="TH SarabunPSK"/>
          <w:spacing w:val="8"/>
        </w:rPr>
      </w:pPr>
      <w:r>
        <w:rPr>
          <w:rFonts w:ascii="TH SarabunPSK" w:hAnsi="TH SarabunPSK" w:cs="TH SarabunPSK"/>
          <w:color w:val="FF0000"/>
        </w:rPr>
        <w:tab/>
      </w:r>
      <w:r>
        <w:rPr>
          <w:rFonts w:ascii="TH SarabunPSK" w:hAnsi="TH SarabunPSK" w:cs="TH SarabunPSK"/>
          <w:color w:val="FF0000"/>
        </w:rPr>
        <w:tab/>
      </w:r>
      <w:r>
        <w:rPr>
          <w:rFonts w:ascii="TH SarabunPSK" w:hAnsi="TH SarabunPSK" w:cs="TH SarabunPSK"/>
          <w:color w:val="FF0000"/>
        </w:rPr>
        <w:tab/>
      </w:r>
      <w:r w:rsidRPr="00425272">
        <w:rPr>
          <w:rFonts w:ascii="TH SarabunPSK" w:hAnsi="TH SarabunPSK" w:cs="TH SarabunPSK"/>
          <w:color w:val="FF0000"/>
        </w:rPr>
        <w:tab/>
      </w:r>
      <w:r w:rsidRPr="00425272">
        <w:rPr>
          <w:rFonts w:ascii="TH SarabunPSK" w:hAnsi="TH SarabunPSK" w:cs="TH SarabunPSK"/>
          <w:color w:val="FF0000"/>
        </w:rPr>
        <w:tab/>
      </w:r>
      <w:r w:rsidRPr="00425272">
        <w:rPr>
          <w:rFonts w:ascii="TH SarabunPSK" w:hAnsi="TH SarabunPSK" w:cs="TH SarabunPSK"/>
          <w:color w:val="FF0000"/>
        </w:rPr>
        <w:tab/>
        <w:t xml:space="preserve">    </w:t>
      </w:r>
    </w:p>
    <w:p w:rsidR="00022CFC" w:rsidRDefault="00022CFC"/>
    <w:sectPr w:rsidR="00022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58"/>
    <w:rsid w:val="00022CFC"/>
    <w:rsid w:val="00650858"/>
    <w:rsid w:val="00731357"/>
    <w:rsid w:val="00A41771"/>
    <w:rsid w:val="00C6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650858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650858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  <w:style w:type="paragraph" w:styleId="a4">
    <w:name w:val="Body Text"/>
    <w:basedOn w:val="a"/>
    <w:link w:val="a5"/>
    <w:semiHidden/>
    <w:rsid w:val="00650858"/>
    <w:pPr>
      <w:tabs>
        <w:tab w:val="left" w:pos="360"/>
        <w:tab w:val="left" w:pos="1080"/>
      </w:tabs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semiHidden/>
    <w:rsid w:val="00650858"/>
    <w:rPr>
      <w:rFonts w:ascii="Angsana New" w:eastAsia="Cordia New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650858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650858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  <w:style w:type="paragraph" w:styleId="a4">
    <w:name w:val="Body Text"/>
    <w:basedOn w:val="a"/>
    <w:link w:val="a5"/>
    <w:semiHidden/>
    <w:rsid w:val="00650858"/>
    <w:pPr>
      <w:tabs>
        <w:tab w:val="left" w:pos="360"/>
        <w:tab w:val="left" w:pos="1080"/>
      </w:tabs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semiHidden/>
    <w:rsid w:val="00650858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5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nan-nso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NSONAN</dc:creator>
  <cp:lastModifiedBy>NSONAN</cp:lastModifiedBy>
  <cp:revision>3</cp:revision>
  <dcterms:created xsi:type="dcterms:W3CDTF">2010-09-18T22:53:00Z</dcterms:created>
  <dcterms:modified xsi:type="dcterms:W3CDTF">2010-09-11T00:41:00Z</dcterms:modified>
</cp:coreProperties>
</file>